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B0" w:rsidRPr="00466C5C" w:rsidRDefault="00DA1EB0" w:rsidP="00DA1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DA1EB0" w:rsidRPr="00466C5C" w:rsidRDefault="00DA1EB0" w:rsidP="00DA1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B0" w:rsidRPr="00466C5C" w:rsidRDefault="00DA1EB0" w:rsidP="00DA1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Р И К А З</w:t>
      </w:r>
    </w:p>
    <w:p w:rsidR="00DA1EB0" w:rsidRPr="00466C5C" w:rsidRDefault="00BC0C5B" w:rsidP="00DA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D3AA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.05.2018</w:t>
      </w:r>
      <w:r w:rsidR="00DA1EB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DA1EB0"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с. Староалейское                                            № </w:t>
      </w:r>
      <w:r w:rsidR="00544A63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bookmarkStart w:id="0" w:name="_GoBack"/>
      <w:bookmarkEnd w:id="0"/>
    </w:p>
    <w:p w:rsidR="00DA1EB0" w:rsidRDefault="00DA1EB0" w:rsidP="00DA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B0" w:rsidRPr="000505B7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</w:t>
      </w:r>
      <w:r w:rsidRPr="000505B7">
        <w:rPr>
          <w:rFonts w:ascii="Times New Roman" w:hAnsi="Times New Roman" w:cs="Times New Roman"/>
          <w:sz w:val="24"/>
          <w:szCs w:val="24"/>
        </w:rPr>
        <w:t xml:space="preserve"> районного</w:t>
      </w:r>
    </w:p>
    <w:p w:rsidR="00DA1EB0" w:rsidRPr="000505B7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5B7">
        <w:rPr>
          <w:rFonts w:ascii="Times New Roman" w:hAnsi="Times New Roman" w:cs="Times New Roman"/>
          <w:sz w:val="24"/>
          <w:szCs w:val="24"/>
        </w:rPr>
        <w:t xml:space="preserve">конкурса декоративно-прикладного </w:t>
      </w:r>
    </w:p>
    <w:p w:rsidR="00DA1EB0" w:rsidRDefault="00DA1EB0" w:rsidP="00DA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искусства «Сибириада»</w:t>
      </w:r>
    </w:p>
    <w:p w:rsidR="00DA1EB0" w:rsidRDefault="00DA1EB0" w:rsidP="00DA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EB0" w:rsidRPr="00A912AD" w:rsidRDefault="00DA1EB0" w:rsidP="00DA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планом работы комитета Третьяковского района по образованию  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январе-марте 201</w:t>
      </w:r>
      <w:r w:rsidR="00BC0C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проходил районный конкурс декоративно-прикладного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Сибириада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912A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направленный на выявление, поддержку и социализацию одаренных детей в области декоративно-прикладного творчества. </w:t>
      </w:r>
      <w:r w:rsidRPr="00A912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конкурсе 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  более </w:t>
      </w:r>
      <w:r w:rsidR="001579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63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 </w:t>
      </w:r>
      <w:r w:rsidR="00F92B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района: МКОУ «Староалейская СОШ №2», М</w:t>
      </w:r>
      <w:r w:rsidR="00322E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«Староалейская СОШ №1», МКОУ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Третьяковская СОШ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МКОУ «Корболихинская СОШ», </w:t>
      </w:r>
      <w:r w:rsidR="00F92B72" w:rsidRPr="00F92B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Шипунихинская СОШ филиал МКОУ «Первокаменская СОШ»</w:t>
      </w:r>
      <w:r w:rsidR="00F9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15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Екатерининская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СОШ», </w:t>
      </w:r>
      <w:r w:rsidR="0010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«Садовая СОШ», </w:t>
      </w:r>
      <w:r w:rsidR="0015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«Плосковская СОШ», </w:t>
      </w:r>
      <w:r w:rsidR="00F92B72" w:rsidRPr="00F92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 СОШ филиал МКОУ «Третьяковская СОШ»</w:t>
      </w:r>
      <w:r w:rsidR="00F92B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2B72" w:rsidRPr="00F9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</w:t>
      </w:r>
      <w:r w:rsidR="005C7D0C">
        <w:rPr>
          <w:rFonts w:ascii="Times New Roman" w:eastAsia="Times New Roman" w:hAnsi="Times New Roman" w:cs="Times New Roman"/>
          <w:sz w:val="24"/>
          <w:szCs w:val="24"/>
          <w:lang w:eastAsia="ru-RU"/>
        </w:rPr>
        <w:t>ЦРТДЮ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Положения</w:t>
      </w:r>
    </w:p>
    <w:p w:rsidR="00DA1EB0" w:rsidRPr="00A912AD" w:rsidRDefault="00DA1EB0" w:rsidP="00DA1EB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912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 р и к а з ы в а ю:</w:t>
      </w:r>
    </w:p>
    <w:p w:rsidR="00DA1EB0" w:rsidRPr="00A912AD" w:rsidRDefault="00DA1EB0" w:rsidP="00DA1E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Наградить дипломами следующих учащихся:</w:t>
      </w:r>
    </w:p>
    <w:p w:rsidR="00DA1EB0" w:rsidRDefault="00DA1EB0" w:rsidP="00DA1EB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Вышивка</w:t>
      </w:r>
      <w:r w:rsidRPr="00A91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DA1EB0" w:rsidRDefault="00DA1EB0" w:rsidP="00DA1EB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r w:rsidR="00BC0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Диана</w:t>
      </w:r>
      <w:r w:rsidR="00106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МКОУ «Староалейская СОШ №1» (руководитель Абрамова Л.В.)</w:t>
      </w:r>
    </w:p>
    <w:p w:rsidR="00DA1EB0" w:rsidRDefault="00DA1EB0" w:rsidP="00DA1EB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r w:rsidR="00BC0C5B">
        <w:rPr>
          <w:rFonts w:ascii="Times New Roman" w:hAnsi="Times New Roman" w:cs="Times New Roman"/>
          <w:sz w:val="24"/>
          <w:szCs w:val="24"/>
        </w:rPr>
        <w:t>Камнева Анастасия, Первомайская СОШ филиал МКОУ «Третьяковская СОШ» (руководитель Литвинов Ю.А.)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5B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 </w:t>
      </w:r>
      <w:r w:rsidR="00BC0C5B">
        <w:rPr>
          <w:rFonts w:ascii="Times New Roman" w:hAnsi="Times New Roman" w:cs="Times New Roman"/>
          <w:sz w:val="24"/>
          <w:szCs w:val="24"/>
        </w:rPr>
        <w:t xml:space="preserve">Григорян Анжела, </w:t>
      </w:r>
      <w:r w:rsidR="00BC0C5B" w:rsidRPr="004A2DA4">
        <w:rPr>
          <w:rFonts w:ascii="Times New Roman" w:hAnsi="Times New Roman" w:cs="Times New Roman"/>
          <w:sz w:val="24"/>
          <w:szCs w:val="24"/>
        </w:rPr>
        <w:t>МКОУ «Староалейская СОШ №1», (руководитель Абрамова Л.В.)</w:t>
      </w:r>
    </w:p>
    <w:p w:rsidR="00BC0C5B" w:rsidRPr="00BC0C5B" w:rsidRDefault="00BC0C5B" w:rsidP="00DA1E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C5B">
        <w:rPr>
          <w:rFonts w:ascii="Times New Roman" w:hAnsi="Times New Roman" w:cs="Times New Roman"/>
          <w:sz w:val="24"/>
          <w:szCs w:val="24"/>
          <w:u w:val="single"/>
        </w:rPr>
        <w:t>Номинация «Плетение»</w:t>
      </w:r>
    </w:p>
    <w:p w:rsidR="00BC0C5B" w:rsidRDefault="00BC0C5B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Волженин Даниил, </w:t>
      </w:r>
      <w:r w:rsidRPr="00BC0C5B">
        <w:rPr>
          <w:rFonts w:ascii="Times New Roman" w:hAnsi="Times New Roman" w:cs="Times New Roman"/>
          <w:sz w:val="24"/>
          <w:szCs w:val="24"/>
        </w:rPr>
        <w:t xml:space="preserve">Первомайская СОШ филиал МКОУ «Третьяковская СОШ» (руководитель </w:t>
      </w:r>
      <w:r>
        <w:rPr>
          <w:rFonts w:ascii="Times New Roman" w:hAnsi="Times New Roman" w:cs="Times New Roman"/>
          <w:sz w:val="24"/>
          <w:szCs w:val="24"/>
        </w:rPr>
        <w:t>Волженина Н.А</w:t>
      </w:r>
      <w:r w:rsidRPr="00BC0C5B">
        <w:rPr>
          <w:rFonts w:ascii="Times New Roman" w:hAnsi="Times New Roman" w:cs="Times New Roman"/>
          <w:sz w:val="24"/>
          <w:szCs w:val="24"/>
        </w:rPr>
        <w:t>.)</w:t>
      </w:r>
    </w:p>
    <w:p w:rsidR="00BC0C5B" w:rsidRDefault="00BC0C5B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Вяткин Кирилл, МКОУ «Третьяковская СОШ» (руководитель Федорова Н.М.)</w:t>
      </w:r>
    </w:p>
    <w:p w:rsidR="00BC0C5B" w:rsidRDefault="00BC0C5B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Петрова Виктория, </w:t>
      </w:r>
      <w:r w:rsidRPr="00BC0C5B">
        <w:rPr>
          <w:rFonts w:ascii="Times New Roman" w:hAnsi="Times New Roman" w:cs="Times New Roman"/>
          <w:sz w:val="24"/>
          <w:szCs w:val="24"/>
        </w:rPr>
        <w:t>Первомайская СОШ филиал МКОУ «Третьяковская СОШ» (руководитель Литвинов Ю.А.)</w:t>
      </w:r>
    </w:p>
    <w:p w:rsidR="00BC0C5B" w:rsidRDefault="00BC0C5B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Зеленская Лиза, МКОУ «Староалейская СОШ №2» (руководитель Бондарева Е.В.)</w:t>
      </w:r>
    </w:p>
    <w:p w:rsidR="00DA1EB0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D82">
        <w:rPr>
          <w:rFonts w:ascii="Times New Roman" w:hAnsi="Times New Roman" w:cs="Times New Roman"/>
          <w:sz w:val="24"/>
          <w:szCs w:val="24"/>
          <w:u w:val="single"/>
        </w:rPr>
        <w:t>Номинация «Бисероплетение»</w:t>
      </w:r>
    </w:p>
    <w:p w:rsidR="00A95261" w:rsidRDefault="00A95261" w:rsidP="00A9526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</w:t>
      </w:r>
      <w:r w:rsidR="00157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Эллина, МКОУ «</w:t>
      </w:r>
      <w:r w:rsidR="00994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</w:t>
      </w:r>
      <w:r w:rsidR="0015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(руководитель Петрова В.В.)</w:t>
      </w:r>
    </w:p>
    <w:p w:rsidR="001063F4" w:rsidRDefault="001063F4" w:rsidP="00BC0C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r w:rsidR="00BC0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Карачева Ульяна, МКОУ «Третьяковская СОШ» (руководитель Хохрякова Е.А.)</w:t>
      </w:r>
    </w:p>
    <w:p w:rsidR="00BC0C5B" w:rsidRDefault="00BC0C5B" w:rsidP="00BC0C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– Эрбис Милана, </w:t>
      </w:r>
      <w:r w:rsidRPr="00BC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Первомайская СОШ филиал МКОУ «Третьяковская СОШ» (руководитель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Маликова И.В.</w:t>
      </w:r>
      <w:r w:rsidRPr="00BC0C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1EB0" w:rsidRPr="006E4D82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D82">
        <w:rPr>
          <w:rFonts w:ascii="Times New Roman" w:hAnsi="Times New Roman" w:cs="Times New Roman"/>
          <w:sz w:val="24"/>
          <w:szCs w:val="24"/>
          <w:u w:val="single"/>
        </w:rPr>
        <w:t>Номинация «Макеты и бумагопластика»</w:t>
      </w:r>
    </w:p>
    <w:p w:rsidR="00DA1EB0" w:rsidRDefault="00DA1EB0" w:rsidP="00A9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BC0C5B">
        <w:rPr>
          <w:rFonts w:ascii="Times New Roman" w:hAnsi="Times New Roman" w:cs="Times New Roman"/>
          <w:sz w:val="24"/>
          <w:szCs w:val="24"/>
        </w:rPr>
        <w:t>Нефедьев Илья, МКОУ «Екатерининская СОШ», (руководитель Данилова А.Б.)</w:t>
      </w:r>
    </w:p>
    <w:p w:rsidR="00BC0C5B" w:rsidRDefault="00A95261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BC0C5B">
        <w:rPr>
          <w:rFonts w:ascii="Times New Roman" w:hAnsi="Times New Roman" w:cs="Times New Roman"/>
          <w:sz w:val="24"/>
          <w:szCs w:val="24"/>
        </w:rPr>
        <w:t>Ганц Глеб, МБОУ ДО «Центр развития творчества детей и юношества» (руководитель Вотяков О.Г.)</w:t>
      </w:r>
    </w:p>
    <w:p w:rsidR="00A95261" w:rsidRDefault="00BC0C5B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Костромин Данил, МКОУ «Староалейская СОШ №2» (ру</w:t>
      </w:r>
      <w:r w:rsidR="001F55E5">
        <w:rPr>
          <w:rFonts w:ascii="Times New Roman" w:hAnsi="Times New Roman" w:cs="Times New Roman"/>
          <w:sz w:val="24"/>
          <w:szCs w:val="24"/>
        </w:rPr>
        <w:t>ководитель Костромина Ю.Н.)</w:t>
      </w:r>
    </w:p>
    <w:p w:rsidR="001579D3" w:rsidRDefault="001F55E5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79D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5C7D0C">
        <w:rPr>
          <w:rFonts w:ascii="Times New Roman" w:hAnsi="Times New Roman" w:cs="Times New Roman"/>
          <w:sz w:val="24"/>
          <w:szCs w:val="24"/>
        </w:rPr>
        <w:t xml:space="preserve"> </w:t>
      </w:r>
      <w:r w:rsidR="00ED3AAF">
        <w:rPr>
          <w:rFonts w:ascii="Times New Roman" w:hAnsi="Times New Roman" w:cs="Times New Roman"/>
          <w:sz w:val="24"/>
          <w:szCs w:val="24"/>
        </w:rPr>
        <w:t>–</w:t>
      </w:r>
      <w:r w:rsidR="005C7D0C">
        <w:rPr>
          <w:rFonts w:ascii="Times New Roman" w:hAnsi="Times New Roman" w:cs="Times New Roman"/>
          <w:sz w:val="24"/>
          <w:szCs w:val="24"/>
        </w:rPr>
        <w:t xml:space="preserve"> </w:t>
      </w:r>
      <w:r w:rsidR="00ED3AAF" w:rsidRPr="00ED3AAF">
        <w:rPr>
          <w:rFonts w:ascii="Times New Roman" w:hAnsi="Times New Roman" w:cs="Times New Roman"/>
          <w:sz w:val="24"/>
          <w:szCs w:val="24"/>
        </w:rPr>
        <w:t>Ефимец Андрей</w:t>
      </w:r>
      <w:r w:rsidR="001579D3">
        <w:rPr>
          <w:rFonts w:ascii="Times New Roman" w:hAnsi="Times New Roman" w:cs="Times New Roman"/>
          <w:sz w:val="24"/>
          <w:szCs w:val="24"/>
        </w:rPr>
        <w:t xml:space="preserve">, </w:t>
      </w:r>
      <w:r w:rsidR="001579D3" w:rsidRPr="001579D3">
        <w:rPr>
          <w:rFonts w:ascii="Times New Roman" w:hAnsi="Times New Roman" w:cs="Times New Roman"/>
          <w:sz w:val="24"/>
          <w:szCs w:val="24"/>
        </w:rPr>
        <w:t>МКОУ «Староалейская СОШ №1» (руководитель Редькин С.А.)</w:t>
      </w:r>
    </w:p>
    <w:p w:rsidR="00BA3191" w:rsidRPr="00BA3191" w:rsidRDefault="00BA3191" w:rsidP="001579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191">
        <w:rPr>
          <w:rFonts w:ascii="Times New Roman" w:hAnsi="Times New Roman" w:cs="Times New Roman"/>
          <w:sz w:val="24"/>
          <w:szCs w:val="24"/>
          <w:u w:val="single"/>
        </w:rPr>
        <w:lastRenderedPageBreak/>
        <w:t>Номинация «Резьба по дереву»</w:t>
      </w:r>
    </w:p>
    <w:p w:rsidR="001F55E5" w:rsidRDefault="001F55E5" w:rsidP="001F5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1F55E5">
        <w:rPr>
          <w:rFonts w:ascii="Times New Roman" w:hAnsi="Times New Roman" w:cs="Times New Roman"/>
          <w:sz w:val="24"/>
          <w:szCs w:val="24"/>
        </w:rPr>
        <w:t>Беляев Андрей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79D3">
        <w:rPr>
          <w:rFonts w:ascii="Times New Roman" w:hAnsi="Times New Roman" w:cs="Times New Roman"/>
          <w:sz w:val="24"/>
          <w:szCs w:val="24"/>
        </w:rPr>
        <w:t>МКОУ «Староалейская СОШ №1» (руководитель Редькин С.А.)</w:t>
      </w:r>
    </w:p>
    <w:p w:rsidR="00BA3191" w:rsidRDefault="00BA3191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1F55E5">
        <w:rPr>
          <w:rFonts w:ascii="Times New Roman" w:hAnsi="Times New Roman" w:cs="Times New Roman"/>
          <w:sz w:val="24"/>
          <w:szCs w:val="24"/>
        </w:rPr>
        <w:t>коллективная работа кружок «Умелые руки»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191">
        <w:rPr>
          <w:rFonts w:ascii="Times New Roman" w:hAnsi="Times New Roman" w:cs="Times New Roman"/>
          <w:sz w:val="24"/>
          <w:szCs w:val="24"/>
        </w:rPr>
        <w:t>МКОУ «Корболихинская СОШ» (руководитель Бойко С.М.)</w:t>
      </w:r>
    </w:p>
    <w:p w:rsidR="00BA3191" w:rsidRDefault="00BA3191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1F55E5">
        <w:rPr>
          <w:rFonts w:ascii="Times New Roman" w:hAnsi="Times New Roman" w:cs="Times New Roman"/>
          <w:sz w:val="24"/>
          <w:szCs w:val="24"/>
        </w:rPr>
        <w:t>Выходцев Владимир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191">
        <w:rPr>
          <w:rFonts w:ascii="Times New Roman" w:hAnsi="Times New Roman" w:cs="Times New Roman"/>
          <w:sz w:val="24"/>
          <w:szCs w:val="24"/>
        </w:rPr>
        <w:t>МКОУ «Корболихинская СОШ» (руководитель Бойко С.М.)</w:t>
      </w:r>
    </w:p>
    <w:p w:rsidR="00BA3191" w:rsidRDefault="00BA3191" w:rsidP="00157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1F55E5" w:rsidRPr="00071BBF">
        <w:rPr>
          <w:rFonts w:ascii="Times New Roman" w:hAnsi="Times New Roman" w:cs="Times New Roman"/>
          <w:sz w:val="24"/>
          <w:szCs w:val="24"/>
        </w:rPr>
        <w:t>Кречетов Вадим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1BBF" w:rsidRPr="00071BBF">
        <w:rPr>
          <w:rFonts w:ascii="Times New Roman" w:hAnsi="Times New Roman" w:cs="Times New Roman"/>
          <w:sz w:val="24"/>
          <w:szCs w:val="24"/>
        </w:rPr>
        <w:t>МКОУ «Староалейская СОШ №1» (руководитель Редькин С.А.)</w:t>
      </w:r>
    </w:p>
    <w:p w:rsidR="006B61DC" w:rsidRPr="0075006B" w:rsidRDefault="006B61DC" w:rsidP="006B61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06B">
        <w:rPr>
          <w:rFonts w:ascii="Times New Roman" w:hAnsi="Times New Roman" w:cs="Times New Roman"/>
          <w:sz w:val="24"/>
          <w:szCs w:val="24"/>
          <w:u w:val="single"/>
        </w:rPr>
        <w:t>Номинация «Авторская игрушка»</w:t>
      </w:r>
    </w:p>
    <w:p w:rsidR="00071BBF" w:rsidRDefault="00F92B72" w:rsidP="00071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5BEB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5C7D0C">
        <w:rPr>
          <w:rFonts w:ascii="Times New Roman" w:hAnsi="Times New Roman" w:cs="Times New Roman"/>
          <w:sz w:val="24"/>
          <w:szCs w:val="24"/>
        </w:rPr>
        <w:t xml:space="preserve">- </w:t>
      </w:r>
      <w:r w:rsidR="00A45BEB">
        <w:rPr>
          <w:rFonts w:ascii="Times New Roman" w:hAnsi="Times New Roman" w:cs="Times New Roman"/>
          <w:sz w:val="24"/>
          <w:szCs w:val="24"/>
        </w:rPr>
        <w:t>Егорова Ксения, МКОУ «Староалейская  СОШ №2» (руководитель Селиванова М.А.)</w:t>
      </w:r>
      <w:r w:rsidR="00071BBF" w:rsidRPr="00071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B0" w:rsidRPr="00071BBF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BBF">
        <w:rPr>
          <w:rFonts w:ascii="Times New Roman" w:hAnsi="Times New Roman" w:cs="Times New Roman"/>
          <w:sz w:val="24"/>
          <w:szCs w:val="24"/>
          <w:u w:val="single"/>
        </w:rPr>
        <w:t>Номинация «Панно»</w:t>
      </w:r>
    </w:p>
    <w:p w:rsidR="00071BBF" w:rsidRDefault="00071BBF" w:rsidP="00071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Шведова Эвелина, МКОУ «Плосковская СОШ» (руководитель Романова Т.В.)</w:t>
      </w:r>
    </w:p>
    <w:p w:rsidR="00071BBF" w:rsidRDefault="00071BBF" w:rsidP="00071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Буднецкая Екатерина, МКОУ «Плосковская СОШ» (руководитель Романова Т.В.)</w:t>
      </w:r>
    </w:p>
    <w:p w:rsidR="00071BBF" w:rsidRPr="003A5A30" w:rsidRDefault="00071BBF" w:rsidP="00DA1EB0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место – Мелиева Анастасия, МКОУ «Староалейская СОШ №2» (руководитель Селиванова Н.А.)</w:t>
      </w:r>
    </w:p>
    <w:p w:rsidR="005049E1" w:rsidRPr="005049E1" w:rsidRDefault="005049E1" w:rsidP="006B61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9E1">
        <w:rPr>
          <w:rFonts w:ascii="Times New Roman" w:hAnsi="Times New Roman" w:cs="Times New Roman"/>
          <w:sz w:val="24"/>
          <w:szCs w:val="24"/>
          <w:u w:val="single"/>
        </w:rPr>
        <w:t>Номинация «Работа с тканью»</w:t>
      </w:r>
    </w:p>
    <w:p w:rsidR="003A5A30" w:rsidRDefault="005049E1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3A5A30" w:rsidRPr="003A5A30">
        <w:rPr>
          <w:rFonts w:ascii="Times New Roman" w:hAnsi="Times New Roman" w:cs="Times New Roman"/>
          <w:sz w:val="24"/>
          <w:szCs w:val="24"/>
        </w:rPr>
        <w:t>Егорова Ксения, МКОУ «Староалейская  СОШ №2» (руководитель Селиванова М.А.)</w:t>
      </w:r>
    </w:p>
    <w:p w:rsidR="00DA1EB0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F01">
        <w:rPr>
          <w:rFonts w:ascii="Times New Roman" w:hAnsi="Times New Roman" w:cs="Times New Roman"/>
          <w:sz w:val="24"/>
          <w:szCs w:val="24"/>
          <w:u w:val="single"/>
        </w:rPr>
        <w:t>Номинация «Вязание»</w:t>
      </w:r>
    </w:p>
    <w:p w:rsidR="006B61DC" w:rsidRDefault="00DA1EB0" w:rsidP="0075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996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6B61DC">
        <w:rPr>
          <w:rFonts w:ascii="Times New Roman" w:hAnsi="Times New Roman" w:cs="Times New Roman"/>
          <w:sz w:val="24"/>
          <w:szCs w:val="24"/>
        </w:rPr>
        <w:t xml:space="preserve"> </w:t>
      </w:r>
      <w:r w:rsidR="005049E1">
        <w:rPr>
          <w:rFonts w:ascii="Times New Roman" w:hAnsi="Times New Roman" w:cs="Times New Roman"/>
          <w:sz w:val="24"/>
          <w:szCs w:val="24"/>
        </w:rPr>
        <w:t>Егорова Инесса</w:t>
      </w:r>
      <w:r w:rsidR="003A5A30">
        <w:rPr>
          <w:rFonts w:ascii="Times New Roman" w:hAnsi="Times New Roman" w:cs="Times New Roman"/>
          <w:sz w:val="24"/>
          <w:szCs w:val="24"/>
        </w:rPr>
        <w:t>, Шишкина Вера</w:t>
      </w:r>
      <w:r w:rsidR="005049E1">
        <w:rPr>
          <w:rFonts w:ascii="Times New Roman" w:hAnsi="Times New Roman" w:cs="Times New Roman"/>
          <w:sz w:val="24"/>
          <w:szCs w:val="24"/>
        </w:rPr>
        <w:t xml:space="preserve">, МБОУ ДО </w:t>
      </w:r>
      <w:r w:rsidR="005049E1" w:rsidRPr="005049E1">
        <w:rPr>
          <w:rFonts w:ascii="Times New Roman" w:hAnsi="Times New Roman" w:cs="Times New Roman"/>
          <w:sz w:val="24"/>
          <w:szCs w:val="24"/>
        </w:rPr>
        <w:t xml:space="preserve">«Центр развития творчества детей и юношества» </w:t>
      </w:r>
      <w:r w:rsidR="005049E1">
        <w:rPr>
          <w:rFonts w:ascii="Times New Roman" w:hAnsi="Times New Roman" w:cs="Times New Roman"/>
          <w:sz w:val="24"/>
          <w:szCs w:val="24"/>
        </w:rPr>
        <w:t xml:space="preserve"> (руководитель Просветова О.Л.)</w:t>
      </w:r>
    </w:p>
    <w:p w:rsidR="005049E1" w:rsidRDefault="005049E1" w:rsidP="003A5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3A5A30">
        <w:rPr>
          <w:rFonts w:ascii="Times New Roman" w:hAnsi="Times New Roman" w:cs="Times New Roman"/>
          <w:sz w:val="24"/>
          <w:szCs w:val="24"/>
        </w:rPr>
        <w:t>Жолнерова Наталья, МКОУ «Екатерининская СОШ» (руководитель Кузьмина Н.М.)</w:t>
      </w:r>
    </w:p>
    <w:p w:rsidR="003A5A30" w:rsidRDefault="003A5A30" w:rsidP="003A5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Кузьмина Дарья, </w:t>
      </w:r>
      <w:r w:rsidRPr="003A5A30">
        <w:rPr>
          <w:rFonts w:ascii="Times New Roman" w:hAnsi="Times New Roman" w:cs="Times New Roman"/>
          <w:sz w:val="24"/>
          <w:szCs w:val="24"/>
        </w:rPr>
        <w:t>МКОУ «Екатерининская СОШ» (руководитель Кузьмина Н.М.)</w:t>
      </w:r>
    </w:p>
    <w:p w:rsidR="003A5A30" w:rsidRPr="003A5A30" w:rsidRDefault="003A5A30" w:rsidP="003A5A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A30">
        <w:rPr>
          <w:rFonts w:ascii="Times New Roman" w:hAnsi="Times New Roman" w:cs="Times New Roman"/>
          <w:sz w:val="24"/>
          <w:szCs w:val="24"/>
          <w:u w:val="single"/>
        </w:rPr>
        <w:t>Номинация «Совместная работа детей и педагогов»</w:t>
      </w:r>
    </w:p>
    <w:p w:rsidR="003A5A30" w:rsidRDefault="003A5A30" w:rsidP="003A5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Pr="003A5A30">
        <w:rPr>
          <w:rFonts w:ascii="Times New Roman" w:hAnsi="Times New Roman" w:cs="Times New Roman"/>
          <w:sz w:val="24"/>
          <w:szCs w:val="24"/>
        </w:rPr>
        <w:t>Бедарев Матвей, МКОУ «Екатерининская СОШ» (руководитель Бедарева О.М.)</w:t>
      </w:r>
    </w:p>
    <w:p w:rsidR="003A5A30" w:rsidRDefault="003A5A30" w:rsidP="003A5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Петрова Ирина, </w:t>
      </w:r>
      <w:r w:rsidRPr="003A5A30">
        <w:rPr>
          <w:rFonts w:ascii="Times New Roman" w:hAnsi="Times New Roman" w:cs="Times New Roman"/>
          <w:sz w:val="24"/>
          <w:szCs w:val="24"/>
        </w:rPr>
        <w:t xml:space="preserve">МКОУ «Екатерининская СОШ» (руководитель </w:t>
      </w:r>
      <w:r>
        <w:rPr>
          <w:rFonts w:ascii="Times New Roman" w:hAnsi="Times New Roman" w:cs="Times New Roman"/>
          <w:sz w:val="24"/>
          <w:szCs w:val="24"/>
        </w:rPr>
        <w:t>Мисерва О.А</w:t>
      </w:r>
      <w:r w:rsidRPr="003A5A30">
        <w:rPr>
          <w:rFonts w:ascii="Times New Roman" w:hAnsi="Times New Roman" w:cs="Times New Roman"/>
          <w:sz w:val="24"/>
          <w:szCs w:val="24"/>
        </w:rPr>
        <w:t>)</w:t>
      </w:r>
      <w:r w:rsidRPr="003A5A30">
        <w:t xml:space="preserve"> </w:t>
      </w:r>
      <w:r w:rsidR="00706CF3" w:rsidRPr="00706CF3">
        <w:rPr>
          <w:rFonts w:ascii="Times New Roman" w:hAnsi="Times New Roman" w:cs="Times New Roman"/>
          <w:u w:val="single"/>
        </w:rPr>
        <w:t xml:space="preserve">Номинация </w:t>
      </w:r>
      <w:r w:rsidRPr="00706CF3">
        <w:rPr>
          <w:rFonts w:ascii="Times New Roman" w:hAnsi="Times New Roman" w:cs="Times New Roman"/>
          <w:sz w:val="24"/>
          <w:szCs w:val="24"/>
          <w:u w:val="single"/>
        </w:rPr>
        <w:t>«Графические произведения»</w:t>
      </w:r>
    </w:p>
    <w:p w:rsidR="003A5A30" w:rsidRDefault="003A5A30" w:rsidP="003A5A3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 место – Иванова Марина</w:t>
      </w:r>
      <w:r w:rsidRPr="003A5A30">
        <w:rPr>
          <w:rFonts w:ascii="Times New Roman" w:hAnsi="Times New Roman" w:cs="Times New Roman"/>
          <w:sz w:val="24"/>
          <w:szCs w:val="24"/>
        </w:rPr>
        <w:t>, МКОУ «Староалейская СОШ №1» (руководитель Шаркова О.Н.)</w:t>
      </w:r>
      <w:r w:rsidRPr="003A5A30">
        <w:t xml:space="preserve"> </w:t>
      </w:r>
    </w:p>
    <w:p w:rsidR="003A5A30" w:rsidRPr="003A5A30" w:rsidRDefault="003A5A30" w:rsidP="003A5A30">
      <w:pPr>
        <w:spacing w:after="0"/>
        <w:jc w:val="both"/>
        <w:rPr>
          <w:rFonts w:ascii="Times New Roman" w:hAnsi="Times New Roman" w:cs="Times New Roman"/>
        </w:rPr>
      </w:pPr>
      <w:r w:rsidRPr="003A5A30">
        <w:rPr>
          <w:rFonts w:ascii="Times New Roman" w:hAnsi="Times New Roman" w:cs="Times New Roman"/>
        </w:rPr>
        <w:t xml:space="preserve">2 место – </w:t>
      </w:r>
      <w:r w:rsidR="001E3CA5">
        <w:rPr>
          <w:rFonts w:ascii="Times New Roman" w:hAnsi="Times New Roman" w:cs="Times New Roman"/>
        </w:rPr>
        <w:t>Подгорных Вика, МКОУ «Екатерининская СОШ» (руководитель Лопатина Н.Н.)</w:t>
      </w:r>
    </w:p>
    <w:p w:rsidR="003A5A30" w:rsidRDefault="001E3CA5" w:rsidP="003A5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3A5A30" w:rsidRPr="003A5A30">
        <w:rPr>
          <w:rFonts w:ascii="Times New Roman" w:hAnsi="Times New Roman" w:cs="Times New Roman"/>
          <w:sz w:val="24"/>
          <w:szCs w:val="24"/>
        </w:rPr>
        <w:t xml:space="preserve">Раченкова </w:t>
      </w:r>
      <w:r w:rsidR="00706CF3">
        <w:rPr>
          <w:rFonts w:ascii="Times New Roman" w:hAnsi="Times New Roman" w:cs="Times New Roman"/>
          <w:sz w:val="24"/>
          <w:szCs w:val="24"/>
        </w:rPr>
        <w:t>Ляна</w:t>
      </w:r>
      <w:r w:rsidR="003A5A30" w:rsidRPr="003A5A30">
        <w:rPr>
          <w:rFonts w:ascii="Times New Roman" w:hAnsi="Times New Roman" w:cs="Times New Roman"/>
          <w:sz w:val="24"/>
          <w:szCs w:val="24"/>
        </w:rPr>
        <w:t>, МКОУ «Староалейская СОШ №1» (руководитель Шаркова О.Н.)</w:t>
      </w:r>
    </w:p>
    <w:p w:rsidR="00706CF3" w:rsidRPr="00F92B72" w:rsidRDefault="00706CF3" w:rsidP="003A5A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B72">
        <w:rPr>
          <w:rFonts w:ascii="Times New Roman" w:hAnsi="Times New Roman" w:cs="Times New Roman"/>
          <w:sz w:val="24"/>
          <w:szCs w:val="24"/>
          <w:u w:val="single"/>
        </w:rPr>
        <w:t>Номинация «Живопись»</w:t>
      </w:r>
    </w:p>
    <w:p w:rsidR="00706CF3" w:rsidRDefault="00706CF3" w:rsidP="003A5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Жукова Ирина, </w:t>
      </w:r>
      <w:r w:rsidR="00F92B72" w:rsidRPr="00F92B72">
        <w:rPr>
          <w:rFonts w:ascii="Times New Roman" w:hAnsi="Times New Roman" w:cs="Times New Roman"/>
          <w:sz w:val="24"/>
          <w:szCs w:val="24"/>
        </w:rPr>
        <w:t>МКОУ «Староалейская СОШ №1» (руководитель Шаркова О.Н.)</w:t>
      </w:r>
    </w:p>
    <w:p w:rsidR="00706CF3" w:rsidRDefault="00706CF3" w:rsidP="003A5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Данилова Ксения, Шипунихинская СОШ филиал МКОУ «Первокаменская СОШ» (руководитель</w:t>
      </w:r>
      <w:r w:rsidR="00F9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Аверцева Г.Н.)</w:t>
      </w:r>
    </w:p>
    <w:p w:rsidR="00706CF3" w:rsidRDefault="00706CF3" w:rsidP="003A5A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Рознатовская Дарья, Первомайская СОШ филиал МКОУ «Третьяковская СО</w:t>
      </w:r>
      <w:r w:rsidR="00F92B72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» (руководитель Волженина Н.А.)</w:t>
      </w:r>
    </w:p>
    <w:p w:rsidR="00DA1EB0" w:rsidRPr="00716E71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E71">
        <w:rPr>
          <w:rFonts w:ascii="Times New Roman" w:hAnsi="Times New Roman" w:cs="Times New Roman"/>
          <w:sz w:val="24"/>
          <w:szCs w:val="24"/>
          <w:u w:val="single"/>
        </w:rPr>
        <w:t>Номинация «Смешанная или оригинальная техника»</w:t>
      </w:r>
    </w:p>
    <w:p w:rsidR="00706CF3" w:rsidRDefault="005049E1" w:rsidP="00706C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5BEB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706CF3">
        <w:rPr>
          <w:rFonts w:ascii="Times New Roman" w:hAnsi="Times New Roman" w:cs="Times New Roman"/>
          <w:sz w:val="24"/>
          <w:szCs w:val="24"/>
        </w:rPr>
        <w:t>Колченко Олеся</w:t>
      </w:r>
      <w:r w:rsidR="0015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9D3" w:rsidRPr="001063F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«Староалейская СОШ №</w:t>
      </w:r>
      <w:r w:rsidR="00706C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9D3" w:rsidRPr="0010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(руководитель </w:t>
      </w:r>
      <w:r w:rsidR="00706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Е.В.</w:t>
      </w:r>
    </w:p>
    <w:p w:rsidR="00706CF3" w:rsidRDefault="00706CF3" w:rsidP="00706C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Романова </w:t>
      </w:r>
      <w:r w:rsidR="00F92B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ристина. МКОУ «Плосковская СОШ» (руководитель Романова Т.В.)</w:t>
      </w:r>
    </w:p>
    <w:p w:rsidR="00706CF3" w:rsidRDefault="00706CF3" w:rsidP="00706C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место – Балакирева Мария, МКОУ «Екатерининская СОШ» (руководитель Полетаева О.М.)</w:t>
      </w:r>
    </w:p>
    <w:p w:rsidR="00DA1EB0" w:rsidRPr="00706CF3" w:rsidRDefault="00DA1EB0" w:rsidP="00F92B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образовательных учреждений объявить благодарность педагогам, подготовившим участников и победителей конкурса и учесть результативность работы при распределении стимулирующего фонда согласно Положения. Данный конкурс считать очным.</w:t>
      </w:r>
    </w:p>
    <w:p w:rsidR="00DA1EB0" w:rsidRDefault="00DA1EB0" w:rsidP="00DA1EB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B0" w:rsidRPr="00A912AD" w:rsidRDefault="00DA1EB0" w:rsidP="00DA1EB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EB0" w:rsidRPr="00A912AD" w:rsidRDefault="00DA1EB0" w:rsidP="00DA1EB0">
      <w:pPr>
        <w:pStyle w:val="a3"/>
        <w:spacing w:after="0" w:line="240" w:lineRule="auto"/>
        <w:ind w:hanging="720"/>
        <w:jc w:val="both"/>
        <w:rPr>
          <w:sz w:val="24"/>
          <w:szCs w:val="24"/>
        </w:rPr>
      </w:pP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образования</w:t>
      </w:r>
      <w:r w:rsidR="005C7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М.Г.Рыжкова</w:t>
      </w:r>
    </w:p>
    <w:p w:rsidR="00DA1EB0" w:rsidRPr="001E0306" w:rsidRDefault="00DA1EB0" w:rsidP="00DA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EB0" w:rsidRDefault="00DA1EB0" w:rsidP="00DA1EB0">
      <w:pPr>
        <w:jc w:val="both"/>
      </w:pPr>
    </w:p>
    <w:p w:rsidR="0009602B" w:rsidRDefault="0009602B"/>
    <w:sectPr w:rsidR="0009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2D8F"/>
    <w:multiLevelType w:val="hybridMultilevel"/>
    <w:tmpl w:val="79342C78"/>
    <w:lvl w:ilvl="0" w:tplc="5BDEE67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4476"/>
    <w:multiLevelType w:val="hybridMultilevel"/>
    <w:tmpl w:val="5E80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9"/>
    <w:rsid w:val="00071BBF"/>
    <w:rsid w:val="0009602B"/>
    <w:rsid w:val="001063F4"/>
    <w:rsid w:val="001579D3"/>
    <w:rsid w:val="001E3CA5"/>
    <w:rsid w:val="001F55E5"/>
    <w:rsid w:val="00207922"/>
    <w:rsid w:val="00322EA5"/>
    <w:rsid w:val="003A5A30"/>
    <w:rsid w:val="00412862"/>
    <w:rsid w:val="004E0792"/>
    <w:rsid w:val="005049E1"/>
    <w:rsid w:val="00544A63"/>
    <w:rsid w:val="005C7D0C"/>
    <w:rsid w:val="006B61DC"/>
    <w:rsid w:val="006F5860"/>
    <w:rsid w:val="00706CF3"/>
    <w:rsid w:val="0075006B"/>
    <w:rsid w:val="00783DEB"/>
    <w:rsid w:val="00920C38"/>
    <w:rsid w:val="00994286"/>
    <w:rsid w:val="00A45BEB"/>
    <w:rsid w:val="00A95261"/>
    <w:rsid w:val="00BA3191"/>
    <w:rsid w:val="00BC0C5B"/>
    <w:rsid w:val="00C0545B"/>
    <w:rsid w:val="00DA1EB0"/>
    <w:rsid w:val="00ED3AAF"/>
    <w:rsid w:val="00F51A36"/>
    <w:rsid w:val="00F92B72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ECONOMIST</cp:lastModifiedBy>
  <cp:revision>24</cp:revision>
  <cp:lastPrinted>2018-05-18T02:07:00Z</cp:lastPrinted>
  <dcterms:created xsi:type="dcterms:W3CDTF">2015-03-18T12:35:00Z</dcterms:created>
  <dcterms:modified xsi:type="dcterms:W3CDTF">2018-05-18T02:19:00Z</dcterms:modified>
</cp:coreProperties>
</file>