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E6" w:rsidRPr="004F5FE6" w:rsidRDefault="004F5FE6" w:rsidP="004F5F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5F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4F5FE6" w:rsidRPr="004F5FE6" w:rsidRDefault="004F5FE6" w:rsidP="004F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Р И К А З</w:t>
      </w:r>
    </w:p>
    <w:p w:rsidR="004F5FE6" w:rsidRPr="004F5FE6" w:rsidRDefault="004F5FE6" w:rsidP="004F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5FE6" w:rsidRPr="004F5FE6" w:rsidRDefault="004F5FE6" w:rsidP="004F5F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26.02.2020</w:t>
      </w:r>
      <w:r w:rsidRPr="004F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                                      с.Староалейское                                       № </w:t>
      </w:r>
      <w:r w:rsidR="00D459AF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bookmarkStart w:id="0" w:name="_GoBack"/>
      <w:bookmarkEnd w:id="0"/>
    </w:p>
    <w:p w:rsidR="004F5FE6" w:rsidRPr="004F5FE6" w:rsidRDefault="004F5FE6" w:rsidP="004F5F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5626"/>
      </w:tblGrid>
      <w:tr w:rsidR="004F5FE6" w:rsidRPr="004F5FE6" w:rsidTr="00FB1C51">
        <w:trPr>
          <w:trHeight w:val="863"/>
        </w:trPr>
        <w:tc>
          <w:tcPr>
            <w:tcW w:w="5626" w:type="dxa"/>
          </w:tcPr>
          <w:p w:rsidR="004F5FE6" w:rsidRPr="004F5FE6" w:rsidRDefault="004F5FE6" w:rsidP="004F5FE6">
            <w:pPr>
              <w:spacing w:after="0" w:line="240" w:lineRule="exac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 муниципальной системе учета несовершеннолетних, находящихся в СОП, нуждающихся в особом внимании образовательной организации</w:t>
            </w:r>
          </w:p>
        </w:tc>
      </w:tr>
    </w:tbl>
    <w:p w:rsidR="004F5FE6" w:rsidRPr="004F5FE6" w:rsidRDefault="004F5FE6" w:rsidP="004F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FE6" w:rsidRPr="004F5FE6" w:rsidRDefault="004F5FE6" w:rsidP="004F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Федерального</w:t>
      </w:r>
      <w:r w:rsidRPr="004F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от 24.06.1999 № 120-ФЗ «Об основах системы профилактики безнадзорности и правонарушений несовершеннолетних»; Постановления комиссии по делам несовершеннолетних и защите их прав Алтайского края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15.01.2020г.</w:t>
      </w:r>
      <w:r w:rsidRPr="004F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1«О внесении изменений в порядок межведомственного взаимодействия»</w:t>
      </w:r>
    </w:p>
    <w:p w:rsidR="004F5FE6" w:rsidRPr="004F5FE6" w:rsidRDefault="004F5FE6" w:rsidP="004F5F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FE6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 ы в а ю:</w:t>
      </w:r>
    </w:p>
    <w:p w:rsidR="004F5FE6" w:rsidRPr="004F5FE6" w:rsidRDefault="004F5FE6" w:rsidP="004F5FE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FE6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 муниципальной системе учета несовершеннолетних, находящихся в СОП, нуждающихся в особом внимании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</w:t>
      </w:r>
      <w:r w:rsidRPr="004F5F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5FE6" w:rsidRPr="004F5FE6" w:rsidRDefault="004F5FE6" w:rsidP="004F5FE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исполнения приказа возложить на  специалистов комитета по образованию Шишкину С.С.,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Быковскую М.В.</w:t>
      </w:r>
    </w:p>
    <w:p w:rsidR="004F5FE6" w:rsidRPr="004F5FE6" w:rsidRDefault="004F5FE6" w:rsidP="004F5FE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FE6" w:rsidRPr="004F5FE6" w:rsidRDefault="004F5FE6" w:rsidP="004F5F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5F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по образованию</w:t>
      </w:r>
      <w:r w:rsidR="00E3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4F5FE6">
        <w:rPr>
          <w:rFonts w:ascii="Times New Roman" w:eastAsia="Times New Roman" w:hAnsi="Times New Roman" w:cs="Times New Roman"/>
          <w:sz w:val="26"/>
          <w:szCs w:val="26"/>
          <w:lang w:eastAsia="ru-RU"/>
        </w:rPr>
        <w:t>М.Г.Рыжкова</w:t>
      </w:r>
    </w:p>
    <w:p w:rsidR="004F5FE6" w:rsidRPr="004F5FE6" w:rsidRDefault="004F5FE6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5FE6" w:rsidRDefault="004F5FE6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F5FE6" w:rsidRDefault="004F5FE6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CE2" w:rsidRPr="004F5FE6" w:rsidRDefault="00E34CE2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FE6" w:rsidRPr="004F5FE6" w:rsidRDefault="004F5FE6" w:rsidP="004F5FE6">
      <w:pPr>
        <w:shd w:val="clear" w:color="auto" w:fill="FFFFFF"/>
        <w:spacing w:after="0" w:line="25" w:lineRule="atLeast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4F5FE6" w:rsidRPr="004F5FE6" w:rsidRDefault="004F5FE6" w:rsidP="004F5FE6">
      <w:pPr>
        <w:shd w:val="clear" w:color="auto" w:fill="FFFFFF"/>
        <w:spacing w:after="0" w:line="25" w:lineRule="atLeast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комитета администрации Третьяковского района по образованию</w:t>
      </w:r>
    </w:p>
    <w:p w:rsidR="004F5FE6" w:rsidRPr="004F5FE6" w:rsidRDefault="004F5FE6" w:rsidP="004F5FE6">
      <w:pPr>
        <w:shd w:val="clear" w:color="auto" w:fill="FFFFFF"/>
        <w:spacing w:after="0" w:line="25" w:lineRule="atLeast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26.02.2020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:rsidR="004F5FE6" w:rsidRPr="004F5FE6" w:rsidRDefault="004F5FE6" w:rsidP="004F5FE6">
      <w:pPr>
        <w:shd w:val="clear" w:color="auto" w:fill="FFFFFF"/>
        <w:spacing w:after="0" w:line="25" w:lineRule="atLeast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FE6" w:rsidRPr="004F5FE6" w:rsidRDefault="004F5FE6" w:rsidP="004F5FE6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F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4F5FE6" w:rsidRPr="004F5FE6" w:rsidRDefault="004F5FE6" w:rsidP="004F5FE6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муниципальной системе учета несовершеннолетних, находящихся в СОП, нуждающихся в особом внимании образовательной организации</w:t>
      </w:r>
    </w:p>
    <w:p w:rsidR="004F5FE6" w:rsidRPr="004F5FE6" w:rsidRDefault="004F5FE6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FE6" w:rsidRPr="004F5FE6" w:rsidRDefault="004F5FE6" w:rsidP="004F5FE6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4F5FE6" w:rsidRPr="004F5FE6" w:rsidRDefault="004F5FE6" w:rsidP="004F5FE6">
      <w:pPr>
        <w:shd w:val="clear" w:color="auto" w:fill="FFFFFF"/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FE6" w:rsidRPr="004F5FE6" w:rsidRDefault="004F5FE6" w:rsidP="004F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pacing w:val="-1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Courier New"/>
          <w:spacing w:val="-1"/>
          <w:sz w:val="24"/>
          <w:szCs w:val="24"/>
          <w:lang w:eastAsia="ru-RU"/>
        </w:rPr>
        <w:t>1.1. Нормативно-правовая база настоящего Положения: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Российской Федерации;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24.06.1998 № 124-ФЗ «Об основных гарантиях прав ребенка в Российской Федерации»;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01.06.2012 № 761 «О Национальной стратегии действий в интересах детей на 2012 – 2017 годы»;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29.05.2017 № 240 «Об объявлении в Российской Федерации десятилетия детства»;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06.11.2013 № 995 «Об утверждении Примерного положения о комиссиях по делам несовершеннолетних и защите их прав»;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Алтайского края от 15.12.2002 № 86-ЗС «О системе профилактики безнадзорности и правонарушений несовершеннолетних в Алтайском крае»;</w:t>
      </w:r>
    </w:p>
    <w:p w:rsid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федеральные законы и нормативные правовые акты, а также законодательство Алтайского края.</w:t>
      </w:r>
    </w:p>
    <w:p w:rsidR="0098572E" w:rsidRPr="004F5FE6" w:rsidRDefault="0098572E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r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органов и учреждений системы профилактики безнадзорности и правонарушений несовершеннолетних при организации комплексной индивидуальной профилактической работы с несовершеннолетними и семьями, находящимися в социально опасном положении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принятый Постановлением комиссии по делам несовершеннолетних и защите их прав Алтайского края от 15.01.2020г. №1.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1.2. В соответствии с Федеральным законом от 24.06.1999 № 120-ФЗ «Об основах системы профилактики безнадзорности и правонарушений несовершеннолетних» комитет администрации Третьяковского района по образованию (далее комитет по образованию)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образования;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выявляе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семьи, находящиеся в социально опасном положении, и оказывают им помощь в обучении и воспитании детей;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</w:r>
    </w:p>
    <w:p w:rsidR="004F5FE6" w:rsidRPr="004F5FE6" w:rsidRDefault="004F5FE6" w:rsidP="004F5FE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меры по реализации программ и методик, направленных на формирование законопослушного поведения несовершеннолетних.</w:t>
      </w:r>
    </w:p>
    <w:p w:rsidR="004F5FE6" w:rsidRPr="004F5FE6" w:rsidRDefault="004F5FE6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F5FE6" w:rsidRPr="004F5FE6" w:rsidRDefault="004F5FE6" w:rsidP="004F5FE6">
      <w:pPr>
        <w:tabs>
          <w:tab w:val="left" w:pos="0"/>
          <w:tab w:val="left" w:pos="709"/>
          <w:tab w:val="num" w:pos="15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Положении  применяются следующие понятия:</w:t>
      </w:r>
    </w:p>
    <w:p w:rsidR="004F5FE6" w:rsidRPr="004F5FE6" w:rsidRDefault="004F5FE6" w:rsidP="004F5FE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несовершеннолетний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лицо, не достигшее возраста восемнадцати лет;</w:t>
      </w:r>
    </w:p>
    <w:p w:rsidR="004F5FE6" w:rsidRPr="004F5FE6" w:rsidRDefault="004F5FE6" w:rsidP="004F5FE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безнадзорный 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4F5FE6" w:rsidRPr="004F5FE6" w:rsidRDefault="004F5FE6" w:rsidP="004F5FE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беспризорный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безнадзорный, не имеющий места жительства и (или) места пребывания;</w:t>
      </w:r>
    </w:p>
    <w:p w:rsidR="004F5FE6" w:rsidRPr="004F5FE6" w:rsidRDefault="004F5FE6" w:rsidP="004F5FE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несовершеннолетний, находящийся в социально опасном положении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 (на основании постановления муниципальной </w:t>
      </w:r>
      <w:r w:rsidRPr="004F5FE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комиссии по делам несовершеннолетних и защите их прав (далее – «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КДНиЗП»);</w:t>
      </w:r>
    </w:p>
    <w:p w:rsidR="004F5FE6" w:rsidRPr="004F5FE6" w:rsidRDefault="004F5FE6" w:rsidP="004F5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семья, находящаяся в социально опасном положении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семья, имеющая детей, находящихся в социально опасном положении, а также семья, где родители или иные 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законные представители 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(на основании постановления муниципальной КДНиЗП);</w:t>
      </w:r>
    </w:p>
    <w:p w:rsidR="004F5FE6" w:rsidRPr="004F5FE6" w:rsidRDefault="004F5FE6" w:rsidP="004F5FE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несовершеннолетний, нуждающийся в особом внимании общеобразовательной организации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обучающийся, в отношении которого Советом профилактики общеобразовательной организации принято решение о постановке на муниципальный учет; </w:t>
      </w:r>
    </w:p>
    <w:p w:rsidR="004F5FE6" w:rsidRPr="004F5FE6" w:rsidRDefault="004F5FE6" w:rsidP="004F5FE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антиобщественные действия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4F5FE6" w:rsidRPr="004F5FE6" w:rsidRDefault="004F5FE6" w:rsidP="004F5FE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индивидуальная профилактическая работа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деятельность по своевременному выявлению несовершеннолетних и семей, находящихся в социально опасном положении и (или) нуждающихся в особом внимания общеобразовательной организации,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4F5FE6" w:rsidRPr="004F5FE6" w:rsidRDefault="004F5FE6" w:rsidP="004F5FE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 и (или)нуждающимися в особом внимании общеобразовательной организации;</w:t>
      </w:r>
    </w:p>
    <w:p w:rsidR="004F5FE6" w:rsidRPr="004F5FE6" w:rsidRDefault="004F5FE6" w:rsidP="004F5FE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учетная карта несовершеннолетнего, </w:t>
      </w:r>
      <w:r w:rsidRPr="004F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нуждающегося в особом внимании общеобразовательной организации и (или)</w:t>
      </w:r>
      <w:r w:rsidRPr="004F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находящегося в социально опасном полож</w:t>
      </w:r>
      <w:r w:rsidRPr="004F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ении,</w:t>
      </w:r>
      <w:r w:rsidRPr="004F5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его семьи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документ, в котором отражаются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 и (или) нуждающегося в особом внимании общеобразовательной организации, его семьи; </w:t>
      </w:r>
    </w:p>
    <w:p w:rsidR="004F5FE6" w:rsidRPr="004F5FE6" w:rsidRDefault="004F5FE6" w:rsidP="004F5FE6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межведомственный учет </w:t>
      </w:r>
      <w:r w:rsidRPr="004F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несовершеннолетних и семей</w:t>
      </w:r>
      <w:r w:rsidRPr="004F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4F5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единый учет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и семей, находящихся в социально опасном положении, в отношении которых проводится профилактическая и реабилитационная работа органами и учреждениями системы профилактики безнадзорности и правонарушений несовершеннолетних во взаимодействии;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межведомственная индивидуальная программа реабилитации и адаптации несовершеннолетних, находящихся в социально опасном положении, и их семей (далее – «МИПР»)</w:t>
      </w:r>
      <w:r w:rsidRPr="004F5FE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– форма ведения документации, содержащая сведения о </w:t>
      </w:r>
      <w:r w:rsidRPr="004F5FE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несовершеннолетнем и его семье; перечень социально-бытовых, социально-медицинских, социально-психологических, социально-педагогических, социально-трудовых, социально-правовых и других мероприятий по реабилитации несовершеннолетнего и его семьи, определяющих общую для всех субъектов профилактики стратегию и тактику работы с конкретным несовершеннолетним и конкретной семьей, находящимися в социально опасном положении.</w:t>
      </w:r>
    </w:p>
    <w:p w:rsidR="004F5FE6" w:rsidRPr="004F5FE6" w:rsidRDefault="004F5FE6" w:rsidP="004F5FE6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FE6" w:rsidRPr="004F5FE6" w:rsidRDefault="004F5FE6" w:rsidP="004F5FE6">
      <w:pPr>
        <w:shd w:val="clear" w:color="auto" w:fill="FFFFFF"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F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Основания постановки и снятия с муниципального учета</w:t>
      </w:r>
    </w:p>
    <w:p w:rsidR="004F5FE6" w:rsidRPr="004F5FE6" w:rsidRDefault="004F5FE6" w:rsidP="004F5FE6">
      <w:pPr>
        <w:shd w:val="clear" w:color="auto" w:fill="FFFFFF"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и семей комитетом по образованию</w:t>
      </w:r>
    </w:p>
    <w:p w:rsidR="004F5FE6" w:rsidRPr="004F5FE6" w:rsidRDefault="004F5FE6" w:rsidP="004F5FE6">
      <w:pPr>
        <w:shd w:val="clear" w:color="auto" w:fill="FFFFFF"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4F5FE6" w:rsidRPr="004F5FE6" w:rsidRDefault="004F5FE6" w:rsidP="004F5FE6">
      <w:pPr>
        <w:shd w:val="clear" w:color="auto" w:fill="FFFFFF"/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Постановка обучающихся и семей на муниципальный учет носит профилактический характер.</w:t>
      </w:r>
    </w:p>
    <w:p w:rsidR="004F5FE6" w:rsidRPr="004F5FE6" w:rsidRDefault="004F5FE6" w:rsidP="004F5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соответствии с Федеральным законом от 24.06.1999 № 120-ФЗ «Об основах системы профилактики безнадзорности и правонарушений несовершеннолетних» 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ст. 5 настоящего Федерального закона, если они зафиксированы в следующих документах:</w:t>
      </w:r>
    </w:p>
    <w:p w:rsidR="004F5FE6" w:rsidRPr="004F5FE6" w:rsidRDefault="004F5FE6" w:rsidP="004F5FE6">
      <w:pPr>
        <w:widowControl w:val="0"/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несовершеннолетнего либо его родителей (иных законных представителей) об оказании им помощи по вопросам, входящим в компетенцию органов и учреждений образования;</w:t>
      </w:r>
    </w:p>
    <w:p w:rsidR="004F5FE6" w:rsidRPr="004F5FE6" w:rsidRDefault="004F5FE6" w:rsidP="004F5FE6">
      <w:pPr>
        <w:widowControl w:val="0"/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приговор, определение или постановление суда;</w:t>
      </w:r>
    </w:p>
    <w:p w:rsidR="004F5FE6" w:rsidRPr="004F5FE6" w:rsidRDefault="004F5FE6" w:rsidP="004F5FE6">
      <w:pPr>
        <w:widowControl w:val="0"/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постановление комиссии по делам несовершеннолетних и защите их прав, прокурора, следователя, органа дознания или начальника органа внутренних дел (о постановке на межведомственный учет, профилактический учет в ПДН ТОВД);</w:t>
      </w:r>
    </w:p>
    <w:p w:rsidR="004F5FE6" w:rsidRPr="004F5FE6" w:rsidRDefault="004F5FE6" w:rsidP="004F5FE6">
      <w:pPr>
        <w:widowControl w:val="0"/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4F5FE6" w:rsidRPr="004F5FE6" w:rsidRDefault="004F5FE6" w:rsidP="004F5FE6">
      <w:pPr>
        <w:widowControl w:val="0"/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Постановка обучающихся на учет осуществляется: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постановлению муниципальной КДНиЗП о постановке на учет несовершеннолетнего, находящего в социально опасном положении;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информации, поступившей из ОП по Третьяковскому району о постановке несовершеннолетнего на профилактический учет;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представлению заместителя директора по воспитательной работе, социального педагога или иных лиц, ответственных за организацию воспитательной и профилактической работы в образовательной организации </w:t>
      </w:r>
      <w:r w:rsidRPr="004F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(Форма 1).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обучающегося, поставленного на учет, должностным лицом, ответственным за организацию профилактической работы ведется документация состоящего на учете: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обучающегося, поставленного на учет на основаниям, предусмотренным п.п.1 п.2.4.2. настоящего Положения:</w:t>
      </w:r>
    </w:p>
    <w:p w:rsidR="004F5FE6" w:rsidRPr="004F5FE6" w:rsidRDefault="004F5FE6" w:rsidP="004F5FE6">
      <w:pPr>
        <w:tabs>
          <w:tab w:val="left" w:pos="0"/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карта несовершеннолетнего, состоящего на учете </w:t>
      </w:r>
      <w:r w:rsidRPr="004F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(Форма 2)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FE6" w:rsidRDefault="004F5FE6" w:rsidP="004F5FE6">
      <w:pPr>
        <w:tabs>
          <w:tab w:val="left" w:pos="0"/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КДН и ЗП о постановке на учет в органы системы профилактики;</w:t>
      </w:r>
    </w:p>
    <w:p w:rsidR="004F5FE6" w:rsidRPr="004F5FE6" w:rsidRDefault="004F5FE6" w:rsidP="004F5FE6">
      <w:pPr>
        <w:tabs>
          <w:tab w:val="left" w:pos="0"/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образовательного учреждения;</w:t>
      </w:r>
    </w:p>
    <w:p w:rsidR="004F5FE6" w:rsidRDefault="004F5FE6" w:rsidP="004F5FE6">
      <w:pPr>
        <w:tabs>
          <w:tab w:val="left" w:pos="0"/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индивидуальная программа реабилитации и адаптации несовершеннолетнего, состоящего на учете,и его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FE6" w:rsidRPr="004F5FE6" w:rsidRDefault="004F5FE6" w:rsidP="004F5FE6">
      <w:pPr>
        <w:tabs>
          <w:tab w:val="left" w:pos="0"/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проделанной работе образовательного учреждения;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обучающегося, поставленного на учет на основаниям, предусмотренным п.п.2 п.2.4.2. настоящего Положения:</w:t>
      </w:r>
    </w:p>
    <w:p w:rsidR="004F5FE6" w:rsidRPr="004F5FE6" w:rsidRDefault="004F5FE6" w:rsidP="004F5FE6">
      <w:pPr>
        <w:tabs>
          <w:tab w:val="left" w:pos="0"/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карта несовершеннолетнего, состоящего на учете </w:t>
      </w:r>
      <w:r w:rsidRPr="004F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(Форма 2)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FE6" w:rsidRPr="004F5FE6" w:rsidRDefault="004F5FE6" w:rsidP="004F5FE6">
      <w:pPr>
        <w:tabs>
          <w:tab w:val="left" w:pos="0"/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комитета по образованию о постановке на муниципальный  учет;</w:t>
      </w:r>
    </w:p>
    <w:p w:rsidR="004F5FE6" w:rsidRPr="004F5FE6" w:rsidRDefault="004F5FE6" w:rsidP="004F5FE6">
      <w:pPr>
        <w:tabs>
          <w:tab w:val="left" w:pos="0"/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общеобразовательной организации с обучающимся, утвержденный председателем комитета по образованию.  </w:t>
      </w:r>
    </w:p>
    <w:p w:rsidR="004F5FE6" w:rsidRPr="004F5FE6" w:rsidRDefault="004F5FE6" w:rsidP="004F5FE6">
      <w:pPr>
        <w:tabs>
          <w:tab w:val="left" w:pos="0"/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widowControl w:val="0"/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Категории лиц, в отношении которых проводится индивидуальная профилактическая работа и основания проведения индивидуальной профилактической работы.</w:t>
      </w:r>
    </w:p>
    <w:p w:rsidR="004F5FE6" w:rsidRPr="004F5FE6" w:rsidRDefault="004F5FE6" w:rsidP="004F5FE6">
      <w:pPr>
        <w:widowControl w:val="0"/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 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п.1. ст. 5 Федерального закона от 24.06.1999 № 120-ФЗ «Об основах системы профилактики безнадзорности и правонарушений несовершеннолетних», 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профилактическая работа проводится в отношении следующих категорий лиц: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безнадзорных или беспризорных;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занимающихся бродяжничеством или попрошайничеством;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совершивших правонарушение, повлекшее применение меры административного взыскания;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совершивших правонарушение до достижения возраста, с которого наступает административная ответственность;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</w:r>
      <w:hyperlink r:id="rId6" w:history="1">
        <w:r w:rsidRPr="004F5F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принудительных мер</w:t>
        </w:r>
      </w:hyperlink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воспитательного воздействия;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обвиняемых или подозреваемых в совершении преступлений, в отношении которых избраны меры пресечения, предусмотренные Уголовно-процессуальным </w:t>
      </w:r>
      <w:hyperlink r:id="rId7" w:history="1">
        <w:r w:rsidRPr="004F5F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которым предоставлена отсрочка отбывания наказания или отсрочка исполнения приговора;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осужденных за совершение </w:t>
      </w:r>
      <w:hyperlink r:id="rId8" w:history="1">
        <w:r w:rsidRPr="004F5F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преступления</w:t>
        </w:r>
      </w:hyperlink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небольшой или средней тяжести и освобожденных судом от наказания с применением </w:t>
      </w:r>
      <w:hyperlink r:id="rId9" w:history="1">
        <w:r w:rsidRPr="004F5F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принудительных мер</w:t>
        </w:r>
      </w:hyperlink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воспитательного воздействия;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4F5FE6" w:rsidRPr="004F5FE6" w:rsidRDefault="004F5FE6" w:rsidP="004F5FE6">
      <w:pPr>
        <w:shd w:val="clear" w:color="auto" w:fill="FFFFFF"/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На учет ставятсяобучающиеся:</w:t>
      </w:r>
    </w:p>
    <w:p w:rsidR="004F5FE6" w:rsidRPr="004F5FE6" w:rsidRDefault="004F5FE6" w:rsidP="004F5FE6">
      <w:pPr>
        <w:shd w:val="clear" w:color="auto" w:fill="FFFFFF"/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относящиеся к категориям, указанным в п. 2.4.1. настоящего Положения, и/или находящиеся в социально опасном положении на основании постановления КДНиЗП – состоящие на межведомственном учете;</w:t>
      </w:r>
    </w:p>
    <w:p w:rsidR="004F5FE6" w:rsidRPr="004F5FE6" w:rsidRDefault="004F5FE6" w:rsidP="004F5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относящиеся к категории «находящиеся в социально опасном положении», 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нуждающиеся в особом внимании общеобразовательных организаций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5FE6" w:rsidRPr="004F5FE6" w:rsidRDefault="004F5FE6" w:rsidP="004F5FE6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посещающие или систематически пропускающие без уважительных причин учебные занятия в общеобразовательных организациях;</w:t>
      </w:r>
    </w:p>
    <w:p w:rsidR="004F5FE6" w:rsidRPr="004F5FE6" w:rsidRDefault="004F5FE6" w:rsidP="004F5FE6">
      <w:pPr>
        <w:shd w:val="clear" w:color="auto" w:fill="FFFFFF"/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совершившие противоправные действия и неоднократно нарушившие устав образовательной организации и Правила поведения обучающегося;</w:t>
      </w:r>
    </w:p>
    <w:p w:rsidR="004F5FE6" w:rsidRPr="004F5FE6" w:rsidRDefault="004F5FE6" w:rsidP="004F5FE6">
      <w:pPr>
        <w:shd w:val="clear" w:color="auto" w:fill="FFFFFF"/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освоившие образовательной программы и имеющие академическую задолженность по одному или нескольким учебным предметам и условно переведенные в следующий класс и не ликвидировавшие академической задолженности в установленные общеобразовательной организацией сроки; </w:t>
      </w:r>
    </w:p>
    <w:p w:rsidR="004F5FE6" w:rsidRPr="004F5FE6" w:rsidRDefault="004F5FE6" w:rsidP="004F5FE6">
      <w:pPr>
        <w:shd w:val="clear" w:color="auto" w:fill="FFFFFF"/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причисляющие себя к неформальным объединениям и организациям антиобщественной направленности; </w:t>
      </w:r>
    </w:p>
    <w:p w:rsidR="004F5FE6" w:rsidRPr="004F5FE6" w:rsidRDefault="004F5FE6" w:rsidP="004F5FE6">
      <w:pPr>
        <w:shd w:val="clear" w:color="auto" w:fill="FFFFFF"/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на профилактическом учете в ПДН ОП по Третьяковскому району.</w:t>
      </w:r>
    </w:p>
    <w:p w:rsidR="004F5FE6" w:rsidRPr="004F5FE6" w:rsidRDefault="004F5FE6" w:rsidP="004F5FE6">
      <w:pPr>
        <w:shd w:val="clear" w:color="auto" w:fill="FFFFFF"/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2.5.Постановка семей на учет носит профилактический характер.</w:t>
      </w:r>
    </w:p>
    <w:p w:rsidR="004F5FE6" w:rsidRPr="004F5FE6" w:rsidRDefault="004F5FE6" w:rsidP="004F5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Комитет по образованию и общеобразовательные организации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(согласно п. 2 ст. 5Федерального закона от 24.06.1999 № 120-ФЗ «Об основах системы профилактики безнадзорности и правонарушений несовершеннолетних»).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На учет ставятся семьи, имеющие детей, находящихся в социально опасном положении и состоящих на учете в общеобразовательной организации, а также семьи, состоящие на учете в органах и учреждениях системы профилактики безнадзорности и правонарушений несовершеннолетних. 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На учет ставятся семьи, в которых родители или иные законные представители</w:t>
      </w:r>
      <w:r w:rsidRPr="004F5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исполняют обязанностей по воспитанию, обучению и (или) содержанию своих детей;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исполняют прав и обязанностей родителей или иных законных представителей по защите прав и интересов ребенка;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злоупотребляют наркотиками и спиртными напитками;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 влияют на поведение несовершеннолетних, вовлекают их в противоправные действия (преступления, бродяжничество, попрошайничество, проституцию, распространения и употребления наркотиков, спиртных напитков т.д.);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 в отношении своих детей жестокое обращение и различные формы насилия;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обстановку, которая негативно влияет на психологическое состояние ребенка и его самочувствие;</w:t>
      </w:r>
    </w:p>
    <w:p w:rsidR="004F5FE6" w:rsidRPr="004F5FE6" w:rsidRDefault="004F5FE6" w:rsidP="004F5FE6">
      <w:pPr>
        <w:tabs>
          <w:tab w:val="left" w:pos="90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ограничены в родительских правах;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осужденные, имеют условную меру наказания.</w:t>
      </w:r>
    </w:p>
    <w:p w:rsidR="004F5FE6" w:rsidRPr="004F5FE6" w:rsidRDefault="004F5FE6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основания для постановки семей на  учет предусмотрены Методическими рекомендациями </w:t>
      </w:r>
      <w:r w:rsidRPr="004F5FE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комиссии по делам несовершеннолетних и защите их прав Алтайского края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определения основных критериев отнесения семей к категории «семья, находящаяся в социально опасном положении».</w:t>
      </w:r>
    </w:p>
    <w:p w:rsidR="004F5FE6" w:rsidRPr="004F5FE6" w:rsidRDefault="004F5FE6" w:rsidP="004F5F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widowControl w:val="0"/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Индивидуальная профилактическая работа в отношении несовершеннолетних, их родителей или законных представителей проводится путем реализации межведомственных индивидуальных программ реабилитации и адаптации несовершеннолетних, состоящих на учете</w:t>
      </w:r>
      <w:r w:rsidRPr="004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социально опасном положении, их семей или плана работы общеобразовательной организации с обучающимся, утвержденного председателем комитета по образованию.  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Снятие с учета обучающихся или семей осуществляется на основании постановления муниципальной КДНиЗП, информации, поступившей из ОП по Третьяковского района о снятии с учета или представления должностных лиц общеобразовательной организации, ответственных за организацию воспитательной и 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профилактической работы (заместителя директора по воспитательной работе, социального педагога, классного руководителя, иных лиц). Кроме того, с учета снимаются обучающиеся: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окончившие обучение в общеобразовательной организации;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сменившие место жительство и/или перешедшие в другую общеобразовательную организацию;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в специальное учебно-воспитательное учреждение, а также по другим объективным причинам.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снимаются семьи: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окончивших обучение в общеобразовательной организации;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сменивших место жительство и/или перешедших в другую общеобразовательную организацию;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направленных в специальное учебно-воспитательное учреждение;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несовершеннолетних, достигших 18-летнего возраста;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восстановленные в родительских правах;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создавшие обстановку, которая позитивно влияет на психологическое состояние ребенка и его самочувствие, а также по другим объективным причинам.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соответствии со ст. 17 закона Алтайского края от 15.12.2002 № 86-ЗС «О системе профилактики безнадзорности и правонарушений несовершеннолетних в Алтайском крае» сведения об обучающихся и семьях, находящихся в социально опасном положении и состоящих на внутришкольном учете в общеобразовательной организации, администрацией общеобразовательной организации направляются в установленном порядке в комиссию по делам несовершеннолетних и защите их прав.</w:t>
      </w:r>
    </w:p>
    <w:p w:rsidR="004F5FE6" w:rsidRPr="004F5FE6" w:rsidRDefault="004F5FE6" w:rsidP="004F5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Default="004F5FE6" w:rsidP="0098572E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В соответствии с </w:t>
      </w:r>
      <w:r w:rsidR="0098572E"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98572E"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органов и учреждений системы профилактики безнадзорности и правонарушений несовершеннолетних при организации комплексной индивидуальной профилактической работы с несовершеннолетними и семьями, находящимися в социально опасном положении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,комитет по образованию  в установленном порядке:</w:t>
      </w:r>
    </w:p>
    <w:p w:rsidR="0098572E" w:rsidRPr="0098572E" w:rsidRDefault="0098572E" w:rsidP="0098572E">
      <w:pPr>
        <w:tabs>
          <w:tab w:val="left" w:pos="0"/>
        </w:tabs>
        <w:spacing w:after="0" w:line="25" w:lineRule="atLeast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направляет в учреждение, ответственное за разработку межведомственной ИПР разработанные общеобразовательной организацией и  утвержденные председателем комитета по образованию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семьей и несовершеннолетним, находящимися в социально опасном положении (далее – «СОП»);  </w:t>
      </w:r>
      <w:r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учет несовершеннолетних и семей, находящихся в СОП, в порядке, установленном законодательством Российской Федерации и Алтайского края;</w:t>
      </w:r>
    </w:p>
    <w:p w:rsidR="0098572E" w:rsidRPr="0098572E" w:rsidRDefault="0098572E" w:rsidP="0098572E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</w:t>
      </w:r>
      <w:r w:rsidR="00EC41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информацию о несовершеннолетнем или семье в комиссию и ведут учетную карту в пределах компетенции;</w:t>
      </w:r>
    </w:p>
    <w:p w:rsidR="0098572E" w:rsidRPr="0098572E" w:rsidRDefault="0098572E" w:rsidP="0098572E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 w:rsidR="00EC41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ответственного специалиста за реализацию мероприятий МИПР в пределах компетенции;</w:t>
      </w:r>
    </w:p>
    <w:p w:rsidR="0098572E" w:rsidRPr="0098572E" w:rsidRDefault="00EC41CD" w:rsidP="0098572E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</w:t>
      </w:r>
      <w:r w:rsidR="0098572E"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причины и условия, способствующие безнадзорности и правонарушениям несовершеннолетних в семьях, находящихся в СОП;</w:t>
      </w:r>
    </w:p>
    <w:p w:rsidR="0098572E" w:rsidRPr="0098572E" w:rsidRDefault="00EC41CD" w:rsidP="0098572E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</w:t>
      </w:r>
      <w:r w:rsidR="0098572E"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выводы о результатах проводимой работы;</w:t>
      </w:r>
    </w:p>
    <w:p w:rsidR="0098572E" w:rsidRPr="004F5FE6" w:rsidRDefault="0098572E" w:rsidP="0098572E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</w:t>
      </w:r>
      <w:r w:rsidR="00EC41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72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комиссию отчеты об исполнении мероприятий МИПР</w:t>
      </w:r>
    </w:p>
    <w:p w:rsidR="004F5FE6" w:rsidRPr="004F5FE6" w:rsidRDefault="004F5FE6" w:rsidP="004F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 сроки проведения реабилитационных мероприятий и своевременно информирует учреждение, ответственное за работу с несовершеннолетним и семьей в СОП о результатах проведенной общеобразовательной организацией работы;</w:t>
      </w:r>
    </w:p>
    <w:p w:rsidR="004F5FE6" w:rsidRPr="004F5FE6" w:rsidRDefault="004F5FE6" w:rsidP="004F5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участие должностных лиц общеобразовательной организации в реализации МИПР в соответствии с их полномочиями, периодически отчитывается на заседаниях КДНиЗП о выполнении МИПР.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F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Ответственность и контроль ведения учета 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и семей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FE6" w:rsidRPr="004F5FE6" w:rsidRDefault="004F5FE6" w:rsidP="004F5FE6">
      <w:pPr>
        <w:tabs>
          <w:tab w:val="num" w:pos="2160"/>
        </w:tabs>
        <w:spacing w:after="0" w:line="2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Ответственность за организацию ведения учета, оформление соответствующей документации, в т.ч. по межведомственному учету, а также за взаимодействие с другими органами и учреждениями системы профилактики безнадзорности и правонарушений несовершеннолетних возлагается на председателя комитета по образованию; приказом председателя комитета по образованию – на специалистов, ответственных за организацию профилактической  работы.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Функциональные обязанности должностных лиц комитета по образованию: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left="85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left="851"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специалист, инспектор школ 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left="851"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воспитательной работе: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организационно-методическую помощь должностным лицам общеобразовательных организаций в ведении документации внутришкольного учета;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соответствующую информацию о деятельности комитета по образованию по профилактике безнадзорности, правонарушений и преступлений обучающихся;</w:t>
      </w:r>
    </w:p>
    <w:p w:rsidR="004F5FE6" w:rsidRPr="004F5FE6" w:rsidRDefault="004F5FE6" w:rsidP="004F5FE6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информацию о состоянии работы в общеобразовательных организациях с обучающимися и семьями, оказавшимися в социально опасном положении, в случае рассмотрения материалов на заседании КДНиЗП;  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обучающихся и их родителей по вопросам воспитания, социально-педагогической помощи и поддержки, а также вопросам, входящим в его компетенцию;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организацию ведения и оформление документации муниципального учета в отношении несовершеннолетних, указанных в п.п.1 п.2.4.2. настоящего Положения, за взаимодействие с другими органами и учреждениями системы профилактики безнадзорности и правонарушений несовершеннолетних.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tabs>
          <w:tab w:val="left" w:pos="0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специалист, инспектор школ </w:t>
      </w:r>
    </w:p>
    <w:p w:rsidR="004F5FE6" w:rsidRPr="004F5FE6" w:rsidRDefault="004F5FE6" w:rsidP="004F5FE6">
      <w:pPr>
        <w:tabs>
          <w:tab w:val="left" w:pos="0"/>
        </w:tabs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учебной работе:</w:t>
      </w:r>
    </w:p>
    <w:p w:rsidR="004F5FE6" w:rsidRPr="004F5FE6" w:rsidRDefault="004F5FE6" w:rsidP="004F5FE6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подготовке информации о состоянии работы общеобразовательных организаций с обучающимися, нуждающимися в особом внимании общеобразовательных организаций, в случае рассмотрения материалов на заседании КДНиЗП; 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родителей (иных законных представителей) по вопросам обучения детей (лично, через администрацию общеобразовательной организации);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деятельность администраций общеобразовательных учреждений по выполнению плана работы с обучающимися, нуждающихся в особом внимании общеобразовательных организаций;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организацию ведения и оформление документации муниципального учета в отношении несовершеннолетних, указанных в п.п.2 п.2.4.2. настоящего Положения, за взаимодействие с другими органами и учреждениями системы профилактики безнадзорности и правонарушений несовершеннолетних.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Срок хранения форм, указанных в Положении, – в течение периода нахождения обучающегося/семьи на учете, но не менее 3 лет.</w:t>
      </w:r>
    </w:p>
    <w:p w:rsidR="004F5FE6" w:rsidRPr="004F5FE6" w:rsidRDefault="004F5FE6" w:rsidP="004F5FE6">
      <w:pPr>
        <w:tabs>
          <w:tab w:val="left" w:pos="108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F5FE6" w:rsidRPr="004F5FE6" w:rsidRDefault="004F5FE6" w:rsidP="004F5FE6">
      <w:pPr>
        <w:tabs>
          <w:tab w:val="right" w:pos="-452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right" w:pos="-452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41CD" w:rsidRDefault="00EC41CD" w:rsidP="004F5FE6">
      <w:pPr>
        <w:tabs>
          <w:tab w:val="right" w:pos="-452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41CD" w:rsidRDefault="00EC41CD" w:rsidP="004F5FE6">
      <w:pPr>
        <w:tabs>
          <w:tab w:val="right" w:pos="-452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41CD" w:rsidRDefault="00EC41CD" w:rsidP="004F5FE6">
      <w:pPr>
        <w:tabs>
          <w:tab w:val="right" w:pos="-452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41CD" w:rsidRDefault="00EC41CD" w:rsidP="004F5FE6">
      <w:pPr>
        <w:tabs>
          <w:tab w:val="right" w:pos="-452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41CD" w:rsidRDefault="00EC41CD" w:rsidP="004F5FE6">
      <w:pPr>
        <w:tabs>
          <w:tab w:val="right" w:pos="-452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41CD" w:rsidRDefault="00EC41CD" w:rsidP="004F5FE6">
      <w:pPr>
        <w:tabs>
          <w:tab w:val="right" w:pos="-452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41CD" w:rsidRDefault="00EC41CD" w:rsidP="004F5FE6">
      <w:pPr>
        <w:tabs>
          <w:tab w:val="right" w:pos="-452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41CD" w:rsidRDefault="00EC41CD" w:rsidP="004F5FE6">
      <w:pPr>
        <w:tabs>
          <w:tab w:val="right" w:pos="-452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41CD" w:rsidRDefault="00EC41CD" w:rsidP="004F5FE6">
      <w:pPr>
        <w:tabs>
          <w:tab w:val="right" w:pos="-452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right" w:pos="-452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1</w:t>
      </w:r>
    </w:p>
    <w:p w:rsidR="004F5FE6" w:rsidRPr="004F5FE6" w:rsidRDefault="004F5FE6" w:rsidP="004F5FE6">
      <w:pPr>
        <w:tabs>
          <w:tab w:val="center" w:pos="4153"/>
          <w:tab w:val="right" w:pos="8306"/>
        </w:tabs>
        <w:spacing w:after="0" w:line="25" w:lineRule="atLeast"/>
        <w:ind w:left="5940"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center" w:pos="4153"/>
          <w:tab w:val="right" w:pos="8306"/>
        </w:tabs>
        <w:spacing w:after="0" w:line="25" w:lineRule="atLeast"/>
        <w:ind w:left="5940" w:firstLine="709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Форма 1</w:t>
      </w:r>
    </w:p>
    <w:p w:rsidR="004F5FE6" w:rsidRPr="004F5FE6" w:rsidRDefault="004F5FE6" w:rsidP="004F5FE6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tabs>
          <w:tab w:val="left" w:pos="1620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комитет администрации </w:t>
      </w:r>
    </w:p>
    <w:p w:rsidR="004F5FE6" w:rsidRPr="004F5FE6" w:rsidRDefault="004F5FE6" w:rsidP="004F5FE6">
      <w:pPr>
        <w:tabs>
          <w:tab w:val="left" w:pos="1620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 района по образованию</w:t>
      </w:r>
    </w:p>
    <w:p w:rsidR="004F5FE6" w:rsidRPr="004F5FE6" w:rsidRDefault="004F5FE6" w:rsidP="004F5FE6">
      <w:pPr>
        <w:tabs>
          <w:tab w:val="left" w:pos="1620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4F5FE6" w:rsidRPr="004F5FE6" w:rsidRDefault="004F5FE6" w:rsidP="004F5FE6">
      <w:pPr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постановку/снятие (выбрать нужное)</w:t>
      </w:r>
    </w:p>
    <w:p w:rsidR="004F5FE6" w:rsidRPr="004F5FE6" w:rsidRDefault="004F5FE6" w:rsidP="004F5FE6">
      <w:pPr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внутришкольный учет несовершеннолетнего/семьи (выбрать нужное)</w:t>
      </w:r>
    </w:p>
    <w:p w:rsidR="004F5FE6" w:rsidRPr="004F5FE6" w:rsidRDefault="004F5FE6" w:rsidP="004F5FE6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несовершеннолетнего ____________________________________________________</w:t>
      </w: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 Класс _________________________________</w:t>
      </w: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проживания/регистрации __________________________________________________</w:t>
      </w: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________________________________________________________________________</w:t>
      </w: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работы_________________________________________________________________</w:t>
      </w: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_________________________________________________________________________</w:t>
      </w: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</w:t>
      </w:r>
    </w:p>
    <w:p w:rsidR="004F5FE6" w:rsidRPr="004F5FE6" w:rsidRDefault="004F5FE6" w:rsidP="004F5FE6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________________________________________________________</w:t>
      </w:r>
    </w:p>
    <w:p w:rsidR="004F5FE6" w:rsidRPr="004F5FE6" w:rsidRDefault="004F5FE6" w:rsidP="004F5FE6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</w:t>
      </w: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 семьи: полная, неполная, многодетная, одинокая мать/отец, вдовец/вдова, обеспеченная, малообеспеченная, приемная, семья опекунов (попечителей), родители в разводе, семья вынужденных переселенцев, семья беженцев, семья с родителем/ребенком-инвалидом (выбрать нужное), иное (указать конкретно) _________________</w:t>
      </w: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других членах семьи: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2837"/>
        <w:gridCol w:w="1986"/>
        <w:gridCol w:w="1841"/>
      </w:tblGrid>
      <w:tr w:rsidR="004F5FE6" w:rsidRPr="004F5FE6" w:rsidTr="00FB1C51">
        <w:tc>
          <w:tcPr>
            <w:tcW w:w="1439" w:type="pct"/>
          </w:tcPr>
          <w:p w:rsidR="004F5FE6" w:rsidRPr="004F5FE6" w:rsidRDefault="004F5FE6" w:rsidP="004F5FE6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1516" w:type="pct"/>
          </w:tcPr>
          <w:p w:rsidR="004F5FE6" w:rsidRPr="004F5FE6" w:rsidRDefault="004F5FE6" w:rsidP="004F5FE6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рождения, родство  </w:t>
            </w:r>
          </w:p>
        </w:tc>
        <w:tc>
          <w:tcPr>
            <w:tcW w:w="1061" w:type="pct"/>
          </w:tcPr>
          <w:p w:rsidR="004F5FE6" w:rsidRPr="004F5FE6" w:rsidRDefault="004F5FE6" w:rsidP="004F5FE6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занятий</w:t>
            </w:r>
          </w:p>
        </w:tc>
        <w:tc>
          <w:tcPr>
            <w:tcW w:w="984" w:type="pct"/>
          </w:tcPr>
          <w:p w:rsidR="004F5FE6" w:rsidRPr="004F5FE6" w:rsidRDefault="004F5FE6" w:rsidP="004F5FE6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4F5FE6" w:rsidRPr="004F5FE6" w:rsidTr="00FB1C51">
        <w:tc>
          <w:tcPr>
            <w:tcW w:w="1439" w:type="pct"/>
          </w:tcPr>
          <w:p w:rsidR="004F5FE6" w:rsidRPr="004F5FE6" w:rsidRDefault="004F5FE6" w:rsidP="004F5FE6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</w:tcPr>
          <w:p w:rsidR="004F5FE6" w:rsidRPr="004F5FE6" w:rsidRDefault="004F5FE6" w:rsidP="004F5FE6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4F5FE6" w:rsidRPr="004F5FE6" w:rsidRDefault="004F5FE6" w:rsidP="004F5FE6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4F5FE6" w:rsidRPr="004F5FE6" w:rsidRDefault="004F5FE6" w:rsidP="004F5FE6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FE6" w:rsidRPr="004F5FE6" w:rsidTr="00FB1C51">
        <w:tc>
          <w:tcPr>
            <w:tcW w:w="1439" w:type="pct"/>
          </w:tcPr>
          <w:p w:rsidR="004F5FE6" w:rsidRPr="004F5FE6" w:rsidRDefault="004F5FE6" w:rsidP="004F5FE6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</w:tcPr>
          <w:p w:rsidR="004F5FE6" w:rsidRPr="004F5FE6" w:rsidRDefault="004F5FE6" w:rsidP="004F5FE6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4F5FE6" w:rsidRPr="004F5FE6" w:rsidRDefault="004F5FE6" w:rsidP="004F5FE6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4F5FE6" w:rsidRPr="004F5FE6" w:rsidRDefault="004F5FE6" w:rsidP="004F5FE6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с семьей/несовершеннолетним (выбрать нужное), проведенной должностными </w:t>
      </w:r>
      <w:r w:rsidRPr="004F5FE6">
        <w:rPr>
          <w:rFonts w:ascii="Times New Roman" w:eastAsia="Times New Roman" w:hAnsi="Times New Roman" w:cs="Times New Roman"/>
          <w:color w:val="644D25"/>
          <w:sz w:val="24"/>
          <w:szCs w:val="24"/>
          <w:lang w:eastAsia="ru-RU"/>
        </w:rPr>
        <w:t xml:space="preserve">лицами общеобразовательной организации </w:t>
      </w: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конкретно):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240"/>
        <w:gridCol w:w="2714"/>
        <w:gridCol w:w="2160"/>
      </w:tblGrid>
      <w:tr w:rsidR="004F5FE6" w:rsidRPr="004F5FE6" w:rsidTr="00FB1C51">
        <w:tc>
          <w:tcPr>
            <w:tcW w:w="1242" w:type="dxa"/>
          </w:tcPr>
          <w:p w:rsidR="004F5FE6" w:rsidRPr="004F5FE6" w:rsidRDefault="004F5FE6" w:rsidP="004F5FE6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240" w:type="dxa"/>
          </w:tcPr>
          <w:p w:rsidR="004F5FE6" w:rsidRPr="004F5FE6" w:rsidRDefault="004F5FE6" w:rsidP="004F5FE6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714" w:type="dxa"/>
          </w:tcPr>
          <w:p w:rsidR="004F5FE6" w:rsidRPr="004F5FE6" w:rsidRDefault="004F5FE6" w:rsidP="004F5FE6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160" w:type="dxa"/>
          </w:tcPr>
          <w:p w:rsidR="004F5FE6" w:rsidRPr="004F5FE6" w:rsidRDefault="004F5FE6" w:rsidP="004F5FE6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F5FE6" w:rsidRPr="004F5FE6" w:rsidTr="00FB1C51">
        <w:tc>
          <w:tcPr>
            <w:tcW w:w="1242" w:type="dxa"/>
          </w:tcPr>
          <w:p w:rsidR="004F5FE6" w:rsidRPr="004F5FE6" w:rsidRDefault="004F5FE6" w:rsidP="004F5FE6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4F5FE6" w:rsidRPr="004F5FE6" w:rsidRDefault="004F5FE6" w:rsidP="004F5FE6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4F5FE6" w:rsidRPr="004F5FE6" w:rsidRDefault="004F5FE6" w:rsidP="004F5FE6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F5FE6" w:rsidRPr="004F5FE6" w:rsidRDefault="004F5FE6" w:rsidP="004F5FE6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_________________________________________________________________</w:t>
      </w: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предлагаю(ем) поставить на внутришкольный учет/снять с внутришкольного учета (выбрать нужное) несовершеннолетнего/семью (выбрать нужное):  </w:t>
      </w: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ОУ                                                                               __________________________</w:t>
      </w:r>
    </w:p>
    <w:p w:rsidR="004F5FE6" w:rsidRPr="004F5FE6" w:rsidRDefault="004F5FE6" w:rsidP="004F5FE6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E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«_____»______________20____г.</w:t>
      </w: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E6" w:rsidRPr="004F5FE6" w:rsidRDefault="004F5FE6" w:rsidP="004F5FE6">
      <w:pPr>
        <w:tabs>
          <w:tab w:val="left" w:pos="4927"/>
          <w:tab w:val="left" w:pos="985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left" w:pos="4927"/>
          <w:tab w:val="left" w:pos="985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left" w:pos="4927"/>
          <w:tab w:val="left" w:pos="985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left" w:pos="4927"/>
          <w:tab w:val="left" w:pos="985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left" w:pos="4927"/>
          <w:tab w:val="left" w:pos="985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left" w:pos="4927"/>
          <w:tab w:val="left" w:pos="985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left" w:pos="4927"/>
          <w:tab w:val="left" w:pos="985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left" w:pos="4927"/>
          <w:tab w:val="left" w:pos="985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left" w:pos="4927"/>
          <w:tab w:val="left" w:pos="985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left" w:pos="4927"/>
          <w:tab w:val="left" w:pos="985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left" w:pos="4927"/>
          <w:tab w:val="left" w:pos="985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p w:rsidR="004F5FE6" w:rsidRPr="004F5FE6" w:rsidRDefault="004F5FE6" w:rsidP="004F5FE6">
      <w:pPr>
        <w:tabs>
          <w:tab w:val="left" w:pos="4927"/>
          <w:tab w:val="left" w:pos="9854"/>
        </w:tabs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  <w:r w:rsidRPr="004F5FE6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lastRenderedPageBreak/>
        <w:t>Форма 2</w:t>
      </w:r>
    </w:p>
    <w:p w:rsidR="004F5FE6" w:rsidRPr="004F5FE6" w:rsidRDefault="004F5FE6" w:rsidP="004F5FE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p w:rsidR="004F5FE6" w:rsidRPr="004F5FE6" w:rsidRDefault="004F5FE6" w:rsidP="004F5FE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4F5FE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УЧЕТНАЯ КАРТА </w:t>
      </w:r>
    </w:p>
    <w:p w:rsidR="004F5FE6" w:rsidRPr="004F5FE6" w:rsidRDefault="004F5FE6" w:rsidP="004F5FE6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4F5FE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несовершеннолетнего______________________________________________,</w:t>
      </w:r>
    </w:p>
    <w:p w:rsidR="004F5FE6" w:rsidRPr="004F5FE6" w:rsidRDefault="004F5FE6" w:rsidP="004F5FE6">
      <w:pPr>
        <w:spacing w:after="0" w:line="240" w:lineRule="exact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F5FE6">
        <w:rPr>
          <w:rFonts w:ascii="Times New Roman" w:eastAsia="Courier New" w:hAnsi="Times New Roman" w:cs="Times New Roman"/>
          <w:sz w:val="28"/>
          <w:szCs w:val="28"/>
          <w:lang w:eastAsia="ru-RU"/>
        </w:rPr>
        <w:t>(ф.и.о.)</w:t>
      </w:r>
    </w:p>
    <w:p w:rsidR="004F5FE6" w:rsidRPr="004F5FE6" w:rsidRDefault="004F5FE6" w:rsidP="004F5FE6">
      <w:pPr>
        <w:spacing w:after="0" w:line="240" w:lineRule="exact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4F5FE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состоящего на муниципальном  учете</w:t>
      </w:r>
    </w:p>
    <w:p w:rsidR="00EC41CD" w:rsidRPr="00EC41CD" w:rsidRDefault="00EC41CD" w:rsidP="00EC41CD">
      <w:pPr>
        <w:spacing w:after="0" w:line="240" w:lineRule="exact"/>
        <w:jc w:val="both"/>
        <w:rPr>
          <w:rFonts w:ascii="Times New Roman" w:eastAsia="Courier New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Дата рождения</w:t>
            </w:r>
            <w:r w:rsidRPr="00EC41CD"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Место регистрации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CD" w:rsidRPr="00EC41CD" w:rsidRDefault="00EC41CD" w:rsidP="00EC41CD">
            <w:pPr>
              <w:spacing w:after="0" w:line="260" w:lineRule="exact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Место жительства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Место учебы (работы)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Досуговая занятость, интересы, увлечения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CD" w:rsidRPr="00EC41CD" w:rsidRDefault="00EC41CD" w:rsidP="00EC41CD">
            <w:pPr>
              <w:spacing w:after="0" w:line="260" w:lineRule="exact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Иные необходимые сведения (состояние здоровья, инвалидность, вредные привычки, социальная дезадаптация и др.)</w:t>
            </w:r>
          </w:p>
        </w:tc>
      </w:tr>
      <w:tr w:rsidR="00EC41CD" w:rsidRPr="00EC41CD" w:rsidTr="00FB1C51">
        <w:trPr>
          <w:trHeight w:val="10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CD" w:rsidRPr="00EC41CD" w:rsidRDefault="00EC41CD" w:rsidP="00EC41CD">
            <w:pPr>
              <w:spacing w:after="0" w:line="260" w:lineRule="exact"/>
              <w:jc w:val="both"/>
              <w:rPr>
                <w:rFonts w:ascii="Times New Roman" w:eastAsia="Courier New" w:hAnsi="Times New Roman" w:cs="Times New Roman"/>
                <w:color w:val="FF0000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color w:val="FF0000"/>
                <w:sz w:val="26"/>
                <w:szCs w:val="26"/>
              </w:rPr>
              <w:t>Контактные данные</w:t>
            </w:r>
          </w:p>
        </w:tc>
      </w:tr>
    </w:tbl>
    <w:p w:rsidR="00EC41CD" w:rsidRPr="00EC41CD" w:rsidRDefault="00EC41CD" w:rsidP="00EC41CD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6"/>
          <w:szCs w:val="26"/>
        </w:rPr>
      </w:pPr>
      <w:r w:rsidRPr="00EC41CD">
        <w:rPr>
          <w:rFonts w:ascii="Times New Roman" w:eastAsia="Courier New" w:hAnsi="Times New Roman" w:cs="Times New Roman"/>
          <w:b/>
          <w:sz w:val="26"/>
          <w:szCs w:val="26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Ф.И.О.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Место регистрации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Фактическое место проживания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Место работы: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Иные сведения (наличие судимости, инвалидности и т.д.)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color w:val="FF0000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color w:val="FF0000"/>
                <w:sz w:val="26"/>
                <w:szCs w:val="26"/>
              </w:rPr>
              <w:t>Контактные данные</w:t>
            </w:r>
          </w:p>
        </w:tc>
      </w:tr>
    </w:tbl>
    <w:p w:rsidR="00EC41CD" w:rsidRPr="00EC41CD" w:rsidRDefault="00EC41CD" w:rsidP="00EC41CD">
      <w:pPr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</w:rPr>
      </w:pPr>
      <w:r w:rsidRPr="00EC41CD">
        <w:rPr>
          <w:rFonts w:ascii="Times New Roman" w:eastAsia="Courier New" w:hAnsi="Times New Roman" w:cs="Times New Roman"/>
          <w:b/>
          <w:sz w:val="26"/>
          <w:szCs w:val="26"/>
        </w:rPr>
        <w:t>Сведения об отце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Ф.И.О.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Место регистрации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Фактическое место проживания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Место работы: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sz w:val="26"/>
                <w:szCs w:val="26"/>
              </w:rPr>
              <w:t>Иные сведения (наличие судимости, инвалидности и т.д.)</w:t>
            </w:r>
          </w:p>
        </w:tc>
      </w:tr>
      <w:tr w:rsidR="00EC41CD" w:rsidRPr="00EC41CD" w:rsidTr="00FB1C5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CD" w:rsidRPr="00EC41CD" w:rsidRDefault="00EC41CD" w:rsidP="00EC41CD">
            <w:pPr>
              <w:spacing w:after="0" w:line="260" w:lineRule="exact"/>
              <w:rPr>
                <w:rFonts w:ascii="Times New Roman" w:eastAsia="Courier New" w:hAnsi="Times New Roman" w:cs="Times New Roman"/>
                <w:color w:val="FF0000"/>
                <w:sz w:val="26"/>
                <w:szCs w:val="26"/>
              </w:rPr>
            </w:pPr>
            <w:r w:rsidRPr="00EC41CD">
              <w:rPr>
                <w:rFonts w:ascii="Times New Roman" w:eastAsia="Courier New" w:hAnsi="Times New Roman" w:cs="Times New Roman"/>
                <w:color w:val="FF0000"/>
                <w:sz w:val="26"/>
                <w:szCs w:val="26"/>
              </w:rPr>
              <w:t>Контактные данные</w:t>
            </w:r>
          </w:p>
        </w:tc>
      </w:tr>
    </w:tbl>
    <w:p w:rsidR="00EC41CD" w:rsidRPr="00EC41CD" w:rsidRDefault="00EC41CD" w:rsidP="00EC4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EC41CD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Сведения об иных законных представителях (усыновители, опекуны, попечители, приемные родители): ______________________________________________</w:t>
      </w:r>
    </w:p>
    <w:p w:rsidR="00EC41CD" w:rsidRPr="00EC41CD" w:rsidRDefault="00EC41CD" w:rsidP="00EC4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EC41CD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_______________________________________________________________________</w:t>
      </w:r>
    </w:p>
    <w:p w:rsidR="00EC41CD" w:rsidRPr="00EC41CD" w:rsidRDefault="00EC41CD" w:rsidP="00EC4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</w:p>
    <w:p w:rsidR="00EC41CD" w:rsidRPr="00EC41CD" w:rsidRDefault="00EC41CD" w:rsidP="00EC41CD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EC41CD">
        <w:rPr>
          <w:rFonts w:ascii="Times New Roman" w:eastAsia="Times New Roman" w:hAnsi="Times New Roman" w:cs="Times New Roman"/>
          <w:spacing w:val="-2"/>
          <w:sz w:val="26"/>
          <w:szCs w:val="26"/>
        </w:rPr>
        <w:t>Категория несовершеннолетнего, находящегося в социально опасном положении (</w:t>
      </w:r>
      <w:r w:rsidRPr="00EC41CD">
        <w:rPr>
          <w:rFonts w:ascii="Times New Roman" w:eastAsia="Courier New" w:hAnsi="Times New Roman" w:cs="Times New Roman"/>
          <w:sz w:val="26"/>
          <w:szCs w:val="26"/>
        </w:rPr>
        <w:t>ссылка на пункт статьи 5 ФЗ № 120-ФЗ):_______________________</w:t>
      </w:r>
    </w:p>
    <w:p w:rsidR="00EC41CD" w:rsidRPr="00EC41CD" w:rsidRDefault="00EC41CD" w:rsidP="00EC41CD">
      <w:pPr>
        <w:spacing w:after="0" w:line="240" w:lineRule="auto"/>
        <w:rPr>
          <w:rFonts w:ascii="Times New Roman" w:eastAsia="Courier New" w:hAnsi="Times New Roman" w:cs="Times New Roman"/>
          <w:sz w:val="26"/>
          <w:szCs w:val="26"/>
        </w:rPr>
      </w:pPr>
      <w:r w:rsidRPr="00EC41CD">
        <w:rPr>
          <w:rFonts w:ascii="Times New Roman" w:eastAsia="Courier New" w:hAnsi="Times New Roman" w:cs="Times New Roman"/>
          <w:sz w:val="26"/>
          <w:szCs w:val="26"/>
        </w:rPr>
        <w:t>__________________________________________________________________</w:t>
      </w:r>
    </w:p>
    <w:p w:rsidR="00EC41CD" w:rsidRPr="00EC41CD" w:rsidRDefault="00EC41CD" w:rsidP="00EC41CD">
      <w:pPr>
        <w:spacing w:after="0" w:line="240" w:lineRule="auto"/>
        <w:jc w:val="center"/>
        <w:rPr>
          <w:rFonts w:ascii="Times New Roman" w:eastAsia="Courier New" w:hAnsi="Times New Roman" w:cs="Times New Roman"/>
          <w:i/>
          <w:sz w:val="26"/>
          <w:szCs w:val="26"/>
        </w:rPr>
      </w:pPr>
      <w:r w:rsidRPr="00EC41CD">
        <w:rPr>
          <w:rFonts w:ascii="Times New Roman" w:eastAsia="Courier New" w:hAnsi="Times New Roman" w:cs="Times New Roman"/>
          <w:i/>
          <w:sz w:val="26"/>
          <w:szCs w:val="26"/>
        </w:rPr>
        <w:t xml:space="preserve">(для подростков, осужденных к условной мере наказания, указать обязанности, </w:t>
      </w:r>
    </w:p>
    <w:p w:rsidR="00EC41CD" w:rsidRPr="00EC41CD" w:rsidRDefault="00EC41CD" w:rsidP="00EC41CD">
      <w:pPr>
        <w:spacing w:after="0" w:line="240" w:lineRule="auto"/>
        <w:jc w:val="center"/>
        <w:rPr>
          <w:rFonts w:ascii="Times New Roman" w:eastAsia="Courier New" w:hAnsi="Times New Roman" w:cs="Times New Roman"/>
          <w:i/>
          <w:sz w:val="26"/>
          <w:szCs w:val="26"/>
        </w:rPr>
      </w:pPr>
      <w:r w:rsidRPr="00EC41CD">
        <w:rPr>
          <w:rFonts w:ascii="Times New Roman" w:eastAsia="Courier New" w:hAnsi="Times New Roman" w:cs="Times New Roman"/>
          <w:i/>
          <w:sz w:val="26"/>
          <w:szCs w:val="26"/>
        </w:rPr>
        <w:t>возложенные судом)</w:t>
      </w:r>
    </w:p>
    <w:p w:rsidR="00EC41CD" w:rsidRPr="00EC41CD" w:rsidRDefault="00EC41CD" w:rsidP="00EC41CD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EC41CD">
        <w:rPr>
          <w:rFonts w:ascii="Times New Roman" w:eastAsia="Courier New" w:hAnsi="Times New Roman" w:cs="Times New Roman"/>
          <w:sz w:val="26"/>
          <w:szCs w:val="26"/>
        </w:rPr>
        <w:t>__________________________________________________________________</w:t>
      </w:r>
    </w:p>
    <w:p w:rsidR="00EC41CD" w:rsidRPr="00EC41CD" w:rsidRDefault="00EC41CD" w:rsidP="00EC41CD">
      <w:pPr>
        <w:spacing w:after="0" w:line="240" w:lineRule="auto"/>
        <w:rPr>
          <w:rFonts w:ascii="Times New Roman" w:eastAsia="Courier New" w:hAnsi="Times New Roman" w:cs="Times New Roman"/>
          <w:sz w:val="26"/>
          <w:szCs w:val="26"/>
        </w:rPr>
      </w:pPr>
      <w:r w:rsidRPr="00EC41CD">
        <w:rPr>
          <w:rFonts w:ascii="Times New Roman" w:eastAsia="Courier New" w:hAnsi="Times New Roman" w:cs="Times New Roman"/>
          <w:sz w:val="26"/>
          <w:szCs w:val="26"/>
        </w:rPr>
        <w:t>__________________________________________________________________</w:t>
      </w:r>
    </w:p>
    <w:p w:rsidR="00EC41CD" w:rsidRPr="00EC41CD" w:rsidRDefault="00EC41CD" w:rsidP="00EC4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1CD">
        <w:rPr>
          <w:rFonts w:ascii="Times New Roman" w:eastAsia="Courier New" w:hAnsi="Times New Roman" w:cs="Times New Roman"/>
          <w:sz w:val="26"/>
          <w:szCs w:val="26"/>
        </w:rPr>
        <w:t>Основания организации ИПР: п</w:t>
      </w:r>
      <w:r w:rsidRPr="00EC41CD">
        <w:rPr>
          <w:rFonts w:ascii="Times New Roman" w:eastAsia="Times New Roman" w:hAnsi="Times New Roman" w:cs="Times New Roman"/>
          <w:sz w:val="26"/>
          <w:szCs w:val="26"/>
        </w:rPr>
        <w:t>остановление КДНиЗП от «______»___________20____г. № ___</w:t>
      </w:r>
    </w:p>
    <w:p w:rsidR="00EC41CD" w:rsidRPr="00EC41CD" w:rsidRDefault="00EC41CD" w:rsidP="00EC41CD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EC41CD" w:rsidRPr="00EC41CD" w:rsidRDefault="00EC41CD" w:rsidP="00EC4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1CD">
        <w:rPr>
          <w:rFonts w:ascii="Times New Roman" w:eastAsia="Courier New" w:hAnsi="Times New Roman" w:cs="Times New Roman"/>
          <w:sz w:val="26"/>
          <w:szCs w:val="26"/>
        </w:rPr>
        <w:t>Дата и основание завершения ИПР: п</w:t>
      </w:r>
      <w:r w:rsidRPr="00EC41CD">
        <w:rPr>
          <w:rFonts w:ascii="Times New Roman" w:eastAsia="Times New Roman" w:hAnsi="Times New Roman" w:cs="Times New Roman"/>
          <w:sz w:val="26"/>
          <w:szCs w:val="26"/>
        </w:rPr>
        <w:t>остановление КДНиЗП от «______»___________20____г. № ___</w:t>
      </w:r>
    </w:p>
    <w:p w:rsidR="00025FFC" w:rsidRDefault="00025FFC" w:rsidP="00EC41CD">
      <w:pPr>
        <w:spacing w:after="0" w:line="240" w:lineRule="exact"/>
        <w:jc w:val="both"/>
      </w:pPr>
    </w:p>
    <w:sectPr w:rsidR="00025FFC" w:rsidSect="00D03D0C">
      <w:headerReference w:type="even" r:id="rId10"/>
      <w:headerReference w:type="default" r:id="rId11"/>
      <w:footerReference w:type="even" r:id="rId12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5A9" w:rsidRDefault="00DE75A9">
      <w:pPr>
        <w:spacing w:after="0" w:line="240" w:lineRule="auto"/>
      </w:pPr>
      <w:r>
        <w:separator/>
      </w:r>
    </w:p>
  </w:endnote>
  <w:endnote w:type="continuationSeparator" w:id="1">
    <w:p w:rsidR="00DE75A9" w:rsidRDefault="00DE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06" w:rsidRDefault="00DB60E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41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3C06" w:rsidRDefault="00DE75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5A9" w:rsidRDefault="00DE75A9">
      <w:pPr>
        <w:spacing w:after="0" w:line="240" w:lineRule="auto"/>
      </w:pPr>
      <w:r>
        <w:separator/>
      </w:r>
    </w:p>
  </w:footnote>
  <w:footnote w:type="continuationSeparator" w:id="1">
    <w:p w:rsidR="00DE75A9" w:rsidRDefault="00DE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06" w:rsidRDefault="00DB60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41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3C06" w:rsidRDefault="00DE75A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06" w:rsidRDefault="00DE75A9" w:rsidP="00683C06">
    <w:pPr>
      <w:pStyle w:val="a5"/>
      <w:tabs>
        <w:tab w:val="left" w:pos="8340"/>
      </w:tabs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131"/>
    <w:rsid w:val="00025FFC"/>
    <w:rsid w:val="003268A8"/>
    <w:rsid w:val="004F5FE6"/>
    <w:rsid w:val="008B6131"/>
    <w:rsid w:val="0098572E"/>
    <w:rsid w:val="00D459AF"/>
    <w:rsid w:val="00DB60E1"/>
    <w:rsid w:val="00DE75A9"/>
    <w:rsid w:val="00E34CE2"/>
    <w:rsid w:val="00EC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F5FE6"/>
  </w:style>
  <w:style w:type="paragraph" w:styleId="a5">
    <w:name w:val="header"/>
    <w:basedOn w:val="a"/>
    <w:link w:val="a6"/>
    <w:uiPriority w:val="99"/>
    <w:semiHidden/>
    <w:unhideWhenUsed/>
    <w:rsid w:val="004F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5FE6"/>
  </w:style>
  <w:style w:type="character" w:styleId="a7">
    <w:name w:val="page number"/>
    <w:basedOn w:val="a0"/>
    <w:rsid w:val="004F5FE6"/>
  </w:style>
  <w:style w:type="paragraph" w:styleId="a8">
    <w:name w:val="Balloon Text"/>
    <w:basedOn w:val="a"/>
    <w:link w:val="a9"/>
    <w:uiPriority w:val="99"/>
    <w:semiHidden/>
    <w:unhideWhenUsed/>
    <w:rsid w:val="004F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F5FE6"/>
  </w:style>
  <w:style w:type="paragraph" w:styleId="a5">
    <w:name w:val="header"/>
    <w:basedOn w:val="a"/>
    <w:link w:val="a6"/>
    <w:uiPriority w:val="99"/>
    <w:semiHidden/>
    <w:unhideWhenUsed/>
    <w:rsid w:val="004F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5FE6"/>
  </w:style>
  <w:style w:type="character" w:styleId="a7">
    <w:name w:val="page number"/>
    <w:basedOn w:val="a0"/>
    <w:rsid w:val="004F5FE6"/>
  </w:style>
  <w:style w:type="paragraph" w:styleId="a8">
    <w:name w:val="Balloon Text"/>
    <w:basedOn w:val="a"/>
    <w:link w:val="a9"/>
    <w:uiPriority w:val="99"/>
    <w:semiHidden/>
    <w:unhideWhenUsed/>
    <w:rsid w:val="004F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4910/?dst=10005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74909/?dst=10079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4910/?dst=100463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74910/?dst=100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26475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ko-101</cp:lastModifiedBy>
  <cp:revision>6</cp:revision>
  <cp:lastPrinted>2020-05-08T05:04:00Z</cp:lastPrinted>
  <dcterms:created xsi:type="dcterms:W3CDTF">2020-05-08T04:35:00Z</dcterms:created>
  <dcterms:modified xsi:type="dcterms:W3CDTF">2020-09-08T05:02:00Z</dcterms:modified>
</cp:coreProperties>
</file>