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02" w:rsidRPr="00322702" w:rsidRDefault="00322702" w:rsidP="00A360D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Утверждено</w:t>
      </w:r>
    </w:p>
    <w:p w:rsidR="00322702" w:rsidRPr="00155F2F" w:rsidRDefault="00322702" w:rsidP="00322702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Постановлением  А</w:t>
      </w:r>
      <w:r w:rsidRPr="00155F2F">
        <w:rPr>
          <w:rFonts w:ascii="Times New Roman" w:eastAsia="Times New Roman" w:hAnsi="Times New Roman"/>
          <w:sz w:val="26"/>
          <w:szCs w:val="26"/>
          <w:lang w:eastAsia="ru-RU"/>
        </w:rPr>
        <w:t>дминистрации</w:t>
      </w:r>
    </w:p>
    <w:p w:rsidR="00322702" w:rsidRPr="00155F2F" w:rsidRDefault="00322702" w:rsidP="00322702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5F2F">
        <w:rPr>
          <w:rFonts w:ascii="Times New Roman" w:eastAsia="Times New Roman" w:hAnsi="Times New Roman"/>
          <w:sz w:val="26"/>
          <w:szCs w:val="26"/>
          <w:lang w:eastAsia="ru-RU"/>
        </w:rPr>
        <w:t xml:space="preserve">Третьяковского района </w:t>
      </w:r>
    </w:p>
    <w:p w:rsidR="00322702" w:rsidRPr="00E25ACD" w:rsidRDefault="00322702" w:rsidP="00322702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___________20</w:t>
      </w:r>
      <w:r w:rsidR="00432091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155F2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652596" w:rsidRPr="004164FA" w:rsidRDefault="00652596" w:rsidP="00F37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64F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Положение</w:t>
      </w:r>
    </w:p>
    <w:p w:rsidR="00F375BC" w:rsidRPr="00122DE4" w:rsidRDefault="00652596" w:rsidP="00F37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организации бесплатной перевозки обучающихся в муниципальных </w:t>
      </w:r>
      <w:r w:rsidR="004164FA" w:rsidRPr="00122D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122D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 Третьяковского района  между поселениями</w:t>
      </w:r>
    </w:p>
    <w:p w:rsidR="004164FA" w:rsidRDefault="004164FA" w:rsidP="00B4698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="00F375BC" w:rsidRPr="00F9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B544E" w:rsidRPr="004A6819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5B544E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определяет порядок организации бесплатной перевозкиобучающихся школьными автобусами  на территории Третьяковского района.  </w:t>
      </w:r>
    </w:p>
    <w:p w:rsidR="005B544E" w:rsidRPr="004A6819" w:rsidRDefault="00645B89" w:rsidP="00645B8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5B544E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Организация перевозок обучающихся школьными автобусами  осуществляется в соответствии с действующими нормативными правовыми актами РФ по обеспечению безопасности дорожного движения, перевозок пассажиров автобусами. Положение разработано в соответствии с Федеральными законами от 29.12.2012 № 273-ФЗ «Об образовании в Российской Федерации», </w:t>
      </w:r>
      <w:r w:rsidR="005B54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10.12.1995 №196-ФЗ «О безопасности дорожного движения»,</w:t>
      </w:r>
      <w:r w:rsidR="005B544E" w:rsidRPr="004A6819">
        <w:rPr>
          <w:rFonts w:ascii="Times New Roman" w:hAnsi="Times New Roman" w:cs="Times New Roman"/>
          <w:sz w:val="26"/>
          <w:szCs w:val="26"/>
        </w:rPr>
        <w:t xml:space="preserve"> Техническим </w:t>
      </w:r>
      <w:hyperlink r:id="rId6" w:history="1">
        <w:r w:rsidR="005B544E" w:rsidRPr="004A6819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="005B544E" w:rsidRPr="004A6819">
        <w:rPr>
          <w:rFonts w:ascii="Times New Roman" w:hAnsi="Times New Roman" w:cs="Times New Roman"/>
          <w:sz w:val="26"/>
          <w:szCs w:val="26"/>
        </w:rPr>
        <w:t xml:space="preserve">ом о безопасности колесных транспортных средств, утвержденным Постановлением Правительства РФ от 10.09.2009     № 720, </w:t>
      </w:r>
      <w:hyperlink r:id="rId7" w:history="1">
        <w:r w:rsidR="005B544E" w:rsidRPr="004A6819">
          <w:rPr>
            <w:rFonts w:ascii="Times New Roman" w:hAnsi="Times New Roman" w:cs="Times New Roman"/>
            <w:sz w:val="26"/>
            <w:szCs w:val="26"/>
          </w:rPr>
          <w:t>ГОСТом Р 51160-98</w:t>
        </w:r>
      </w:hyperlink>
      <w:r w:rsidR="005B544E" w:rsidRPr="004A6819">
        <w:rPr>
          <w:rFonts w:ascii="Times New Roman" w:hAnsi="Times New Roman" w:cs="Times New Roman"/>
          <w:sz w:val="26"/>
          <w:szCs w:val="26"/>
        </w:rPr>
        <w:t xml:space="preserve"> "Автобусы для перевозки детей. Технические требования", утвержденным Постановлением Госстандарта России от 01.04.1998 № 101 и иными нормативными правовыми актами.</w:t>
      </w:r>
    </w:p>
    <w:p w:rsidR="00F375BC" w:rsidRPr="004A6819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Понятия, при</w:t>
      </w:r>
      <w:r w:rsidR="004164FA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меняемые в настоящем Положении:</w:t>
      </w:r>
    </w:p>
    <w:p w:rsidR="00F375BC" w:rsidRPr="004A6819" w:rsidRDefault="00F375BC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8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школьный автобус</w:t>
      </w:r>
      <w:r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–специальное транспортное средство, используемое для доставки обучающихся муниципальных </w:t>
      </w:r>
      <w:r w:rsidR="004164FA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</w:t>
      </w:r>
      <w:r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организаций на учебные занятия, вне</w:t>
      </w:r>
      <w:r w:rsidR="004164FA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классные мероприятия и обратно;</w:t>
      </w:r>
    </w:p>
    <w:p w:rsidR="00F375BC" w:rsidRDefault="00F375BC" w:rsidP="00950B0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8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подвоз учащихся</w:t>
      </w:r>
      <w:r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организованная доставка обучающихся </w:t>
      </w:r>
      <w:r w:rsidR="004164FA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</w:t>
      </w:r>
      <w:r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образовательных организаций на учебные занятия, внеклассные мероприятия </w:t>
      </w:r>
      <w:r w:rsidR="008A06B9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обратно школьными автобусами</w:t>
      </w:r>
      <w:r w:rsidR="005B544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B544E" w:rsidRDefault="005B544E" w:rsidP="00950B0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организованная перевозка групп детей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перевозка в автобусе, не относящемуся к маршрутному автотранспортному средству, группы детей численностью 8 и более человек, осуществляемая без из законных представителей, за исключением случая, когда законный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представитель (ли)</w:t>
      </w:r>
      <w:r w:rsidR="00950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(</w:t>
      </w:r>
      <w:proofErr w:type="spellStart"/>
      <w:r w:rsidR="00950B01"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</w:t>
      </w:r>
      <w:proofErr w:type="spellEnd"/>
      <w:r w:rsidR="00950B01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назначенным(и) сопровождающим (и) или назначенным медицинским работником.</w:t>
      </w:r>
    </w:p>
    <w:p w:rsidR="00950B01" w:rsidRPr="005B544E" w:rsidRDefault="00950B01" w:rsidP="00950B0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1.4. В целях совершенствования и обеспечения дополнительных мер безопасности при осуществлении организованных перевозок групп детей автобусами юридическое лицо обязано получить лицензию на осуществление указанной деятельности.</w:t>
      </w:r>
    </w:p>
    <w:p w:rsidR="000B36BB" w:rsidRPr="004A6819" w:rsidRDefault="004164FA" w:rsidP="00B469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68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II. </w:t>
      </w:r>
      <w:r w:rsidR="000B36BB" w:rsidRPr="004A6819">
        <w:rPr>
          <w:rFonts w:ascii="Times New Roman" w:hAnsi="Times New Roman" w:cs="Times New Roman"/>
          <w:b/>
          <w:sz w:val="26"/>
          <w:szCs w:val="26"/>
        </w:rPr>
        <w:t>Основные мероприятия по определению маршрутов для перевозки</w:t>
      </w:r>
    </w:p>
    <w:p w:rsidR="000C789D" w:rsidRPr="004A6819" w:rsidRDefault="00645B89" w:rsidP="00645B8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0B36BB" w:rsidRPr="004A6819">
        <w:rPr>
          <w:rFonts w:ascii="Times New Roman" w:hAnsi="Times New Roman" w:cs="Times New Roman"/>
          <w:sz w:val="26"/>
          <w:szCs w:val="26"/>
        </w:rPr>
        <w:t xml:space="preserve"> Маршруты для перевозки обучающихся </w:t>
      </w:r>
      <w:r w:rsidR="002B3AD3" w:rsidRPr="004A6819">
        <w:rPr>
          <w:rFonts w:ascii="Times New Roman" w:hAnsi="Times New Roman" w:cs="Times New Roman"/>
          <w:sz w:val="26"/>
          <w:szCs w:val="26"/>
        </w:rPr>
        <w:t>определяются</w:t>
      </w:r>
      <w:r w:rsidR="000B36BB" w:rsidRPr="004A6819">
        <w:rPr>
          <w:rFonts w:ascii="Times New Roman" w:hAnsi="Times New Roman" w:cs="Times New Roman"/>
          <w:sz w:val="26"/>
          <w:szCs w:val="26"/>
        </w:rPr>
        <w:t xml:space="preserve">  постановлением главы администрации района, при соблюдении условий, обеспечивающих их безопасность. </w:t>
      </w:r>
      <w:r w:rsidR="003B3768" w:rsidRPr="004A6819">
        <w:rPr>
          <w:rFonts w:ascii="Times New Roman" w:hAnsi="Times New Roman" w:cs="Times New Roman"/>
          <w:sz w:val="26"/>
          <w:szCs w:val="26"/>
        </w:rPr>
        <w:t>М</w:t>
      </w:r>
      <w:r w:rsidR="003B3768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аршруты, разрабатываются  общеобразовательными организациями, совместно с Государственной инспекцией безопасности дорожного движенияМО МВД </w:t>
      </w:r>
      <w:r w:rsidR="003B3768" w:rsidRPr="004A6819">
        <w:rPr>
          <w:rFonts w:ascii="Times New Roman" w:hAnsi="Times New Roman" w:cs="Times New Roman"/>
          <w:sz w:val="26"/>
          <w:szCs w:val="26"/>
        </w:rPr>
        <w:t>РФ «</w:t>
      </w:r>
      <w:proofErr w:type="spellStart"/>
      <w:r w:rsidR="003B3768" w:rsidRPr="004A6819">
        <w:rPr>
          <w:rFonts w:ascii="Times New Roman" w:hAnsi="Times New Roman" w:cs="Times New Roman"/>
          <w:sz w:val="26"/>
          <w:szCs w:val="26"/>
        </w:rPr>
        <w:t>Змеиногорский</w:t>
      </w:r>
      <w:proofErr w:type="spellEnd"/>
      <w:r w:rsidR="003B3768" w:rsidRPr="004A6819">
        <w:rPr>
          <w:rFonts w:ascii="Times New Roman" w:hAnsi="Times New Roman" w:cs="Times New Roman"/>
          <w:sz w:val="26"/>
          <w:szCs w:val="26"/>
        </w:rPr>
        <w:t xml:space="preserve">» </w:t>
      </w:r>
      <w:r w:rsidR="00513087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утверждаются</w:t>
      </w:r>
      <w:r w:rsidR="003B3768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комиссией по </w:t>
      </w:r>
      <w:r w:rsidR="003B3768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безопасности дорожного движения в Третьяковском районе</w:t>
      </w:r>
      <w:r w:rsidR="00513087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B3AD3" w:rsidRPr="00122D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Транспортному обслуживанию подлежат обучающиеся общеобразовательных организаций, проживающие на расстоянии свыше 1 км от общеобразовательной организации</w:t>
      </w:r>
      <w:r w:rsidR="002B3AD3" w:rsidRPr="0030180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  <w:r w:rsidR="002B3AD3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Подвоз обучающихся между поселениями  осуществляется транспортом, предназначенным для перевозки детей. Предельное расстояние подвоза не может превышать 30 км.</w:t>
      </w:r>
    </w:p>
    <w:p w:rsidR="000C789D" w:rsidRPr="004A6819" w:rsidRDefault="00645B89" w:rsidP="0033593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C789D" w:rsidRPr="004A6819">
        <w:rPr>
          <w:rFonts w:ascii="Times New Roman" w:hAnsi="Times New Roman" w:cs="Times New Roman"/>
          <w:sz w:val="26"/>
          <w:szCs w:val="26"/>
        </w:rPr>
        <w:t>2.2. Проведение оценки текущего состояния улично-дорожной сети вокруг образовательных организаций (в том числе внутри-дворовых дорог, площадок) и по маршрутам следования автобусов для перевозки обучающихся по автомобильным дорогам.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789D" w:rsidRPr="004A6819">
        <w:rPr>
          <w:rFonts w:ascii="Times New Roman" w:hAnsi="Times New Roman" w:cs="Times New Roman"/>
          <w:sz w:val="26"/>
          <w:szCs w:val="26"/>
        </w:rPr>
        <w:t xml:space="preserve">Оценка 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постановлением главы администрации </w:t>
      </w:r>
      <w:r w:rsidR="00135A13" w:rsidRPr="004A6819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0C789D" w:rsidRPr="004A6819">
        <w:rPr>
          <w:rFonts w:ascii="Times New Roman" w:hAnsi="Times New Roman" w:cs="Times New Roman"/>
          <w:sz w:val="26"/>
          <w:szCs w:val="26"/>
        </w:rPr>
        <w:t xml:space="preserve"> в составе работников организаций, осуществляющих перевозки обучающихся, работников дорожныхи других организаций, в ведении которых находятся автомобильные дороги, улицы, а также сотрудников Государственной инспекции безопасности дор</w:t>
      </w:r>
      <w:r w:rsidR="004C5662" w:rsidRPr="004A6819">
        <w:rPr>
          <w:rFonts w:ascii="Times New Roman" w:hAnsi="Times New Roman" w:cs="Times New Roman"/>
          <w:sz w:val="26"/>
          <w:szCs w:val="26"/>
        </w:rPr>
        <w:t>ожного движения (далее - ГИБДД).</w:t>
      </w:r>
      <w:r w:rsidR="000C789D" w:rsidRPr="004A6819">
        <w:rPr>
          <w:rFonts w:ascii="Times New Roman" w:hAnsi="Times New Roman" w:cs="Times New Roman"/>
          <w:sz w:val="26"/>
          <w:szCs w:val="26"/>
        </w:rPr>
        <w:t xml:space="preserve"> Комиссионное обследование дорожных условий на маршруте проводятся не реже двух раз в год (весенне-летнее и осенне-зимнее обследования).</w:t>
      </w:r>
    </w:p>
    <w:p w:rsidR="00A87FE2" w:rsidRDefault="00645B89" w:rsidP="00645B8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87FE2">
        <w:rPr>
          <w:rFonts w:ascii="Times New Roman" w:hAnsi="Times New Roman" w:cs="Times New Roman"/>
          <w:sz w:val="26"/>
          <w:szCs w:val="26"/>
        </w:rPr>
        <w:t>2.3</w:t>
      </w:r>
      <w:r w:rsidR="000C789D" w:rsidRPr="004A6819">
        <w:rPr>
          <w:rFonts w:ascii="Times New Roman" w:hAnsi="Times New Roman" w:cs="Times New Roman"/>
          <w:sz w:val="26"/>
          <w:szCs w:val="26"/>
        </w:rPr>
        <w:t>.</w:t>
      </w:r>
      <w:r w:rsidR="000C789D" w:rsidRPr="004A6819">
        <w:rPr>
          <w:rFonts w:ascii="Times New Roman" w:hAnsi="Times New Roman" w:cs="Times New Roman"/>
          <w:sz w:val="26"/>
          <w:szCs w:val="26"/>
        </w:rPr>
        <w:tab/>
        <w:t>По результатам обследования дорожных условий производится составление акта,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F375BC" w:rsidRDefault="00645B89" w:rsidP="00645B8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A87FE2"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2B3AD3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C5662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подготовке к осуществлению перевозок обучающихся определяются рациональные места сбора, посадки и высадки обучающихся. </w:t>
      </w:r>
      <w:r w:rsidR="002B3AD3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Предельный пешеходный подход обучающихся к месту сбора на остановке должен быть не более 500 м. Остановка для транспорта оборудуется навесом, огражденным с 3-х сторон, защищена барьером от проезжей части дороги, имеет твердое покрытие и обзорность не менее 250 м со стороны дороги.</w:t>
      </w:r>
      <w:r w:rsidR="002B3AD3" w:rsidRPr="004A6819">
        <w:rPr>
          <w:rFonts w:ascii="Times New Roman" w:hAnsi="Times New Roman" w:cs="Times New Roman"/>
          <w:sz w:val="26"/>
          <w:szCs w:val="26"/>
        </w:rPr>
        <w:t xml:space="preserve"> Остановочные пункты маршрутов автобусных перевозок детей оборудуются указателями, определяющими место остановки транспортного средства для посадки (высадки) детей. На у</w:t>
      </w:r>
      <w:r w:rsidR="000C789D" w:rsidRPr="004A6819">
        <w:rPr>
          <w:rFonts w:ascii="Times New Roman" w:hAnsi="Times New Roman" w:cs="Times New Roman"/>
          <w:sz w:val="26"/>
          <w:szCs w:val="26"/>
        </w:rPr>
        <w:t>казателях размещается условное о</w:t>
      </w:r>
      <w:r w:rsidR="002B3AD3" w:rsidRPr="004A6819">
        <w:rPr>
          <w:rFonts w:ascii="Times New Roman" w:hAnsi="Times New Roman" w:cs="Times New Roman"/>
          <w:sz w:val="26"/>
          <w:szCs w:val="26"/>
        </w:rPr>
        <w:t>бозначение автобуса и опознавательного знака «Перевозка детей», надпись «Школьный маршрут» с указанием времени прохождения автобусов, осуществляющих перевозку детей.</w:t>
      </w:r>
    </w:p>
    <w:p w:rsidR="002A7E48" w:rsidRDefault="002A7E48" w:rsidP="002A7E4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2.5. Руководители общеобразовательных организаций, осуществляющих  школьные перевозки, должны немедленно сообщать  в комитет по образованию, органы местного самоуправления, дорожные организации в ведении которых находятся дороги улицы, железнодорожные переезды, о выявленных в процессе эксплуатации школьных маршрутов недостатках в состоянии улично – дорожной сети, угрожающих безопасности дорожного движения, принимать необходимые меры в соответствии с действующими нормативными документами.</w:t>
      </w:r>
    </w:p>
    <w:p w:rsidR="00D21A3C" w:rsidRDefault="00D21A3C" w:rsidP="00D21A3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2.</w:t>
      </w:r>
      <w:r w:rsidR="002A7E4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В случаях</w:t>
      </w:r>
      <w:r w:rsidR="002A7E4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когда дорожные или метеорологические условия представляют угрозу безопасности перевозки детей, руководители организаций, осуществляющих школьные перевозки, дорожные службы, органы </w:t>
      </w:r>
      <w:r>
        <w:rPr>
          <w:rFonts w:ascii="Times New Roman" w:hAnsi="Times New Roman" w:cs="Times New Roman"/>
          <w:sz w:val="26"/>
          <w:szCs w:val="26"/>
        </w:rPr>
        <w:lastRenderedPageBreak/>
        <w:t>Государственной инспекции безопасности дорожного движения обязаны в соответствии со своими полномочиями прекратить движение школьных автобусов. Временное прекращение или ограничение движения школьных автобусов осуществляется в соответствии с нормативными документами, определяющими порядок информирования о неблагоприятных  изменениях дорожно – климатических условий, параметры дорожных метеорологических и иных условий, при которых временно прекращается или ограничивается движение на школьном маршруте, меры по обеспечению дальнейшего следования обучающихся и ответственность должностных лиц за принятие решения.</w:t>
      </w:r>
    </w:p>
    <w:p w:rsidR="002A7E48" w:rsidRPr="004A6819" w:rsidRDefault="002A7E48" w:rsidP="00D21A3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348D" w:rsidRPr="00A87FE2" w:rsidRDefault="008B348D" w:rsidP="00B469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8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III. </w:t>
      </w:r>
      <w:r w:rsidR="00876B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Транспортное обслуживание</w:t>
      </w:r>
    </w:p>
    <w:p w:rsidR="00F375BC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87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779F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еревозка обучающихся </w:t>
      </w:r>
      <w:r w:rsidR="00D77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школьным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автобусом должна осуществляться в светлое время суток с включенным ближним светом фар, скорость движения выбирается водителем в зависимости от дорожных, метеорологических и других условий, но при этом скор</w:t>
      </w:r>
      <w:r w:rsidR="00BE7A74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ость не должна превышать 60 км</w:t>
      </w:r>
      <w:r w:rsidR="00D779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79FF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D779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соблюдением  скоростного  режима, графиков и маршрутов движения осуществляется с использованием системы спутниковой навигации.</w:t>
      </w:r>
    </w:p>
    <w:p w:rsidR="00D779FF" w:rsidRDefault="00D779FF" w:rsidP="00880E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Запрещается перевозка детей, когда дорожные или метеорологические условия предоставляют угрозу безопасности пер</w:t>
      </w:r>
      <w:r w:rsidR="00876B1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возки.</w:t>
      </w:r>
    </w:p>
    <w:p w:rsidR="00425E98" w:rsidRDefault="00425E98" w:rsidP="00880E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При движении автобуса, осуществляющего перевозку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876B13" w:rsidRPr="004A6819" w:rsidRDefault="00876B13" w:rsidP="00645B8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5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При организации перевозок детей должны выполняться следующие требования:</w:t>
      </w:r>
    </w:p>
    <w:p w:rsidR="00F375BC" w:rsidRPr="004A6819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окна в салоне автобуса пр</w:t>
      </w:r>
      <w:r w:rsidR="00BE7A74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движении должны быть закрыты;</w:t>
      </w:r>
    </w:p>
    <w:p w:rsidR="00F375BC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- число перевозимых людей в салоне автобуса при организованной перевозке группы детей не должно превышать количество оборудованных для сиден</w:t>
      </w:r>
      <w:r w:rsidR="00BE7A74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мест;</w:t>
      </w:r>
    </w:p>
    <w:p w:rsidR="00876B13" w:rsidRPr="004A6819" w:rsidRDefault="00645B89" w:rsidP="00880E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87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всем протяжении маршрута движения школьного автобуса, обучающиеся должны занимать только отведенные им при первичной посадке в автобус мета, быть пристегнутыми </w:t>
      </w:r>
      <w:r w:rsidR="00425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креслам </w:t>
      </w:r>
      <w:r w:rsidR="00876B1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ремнями безопасности</w:t>
      </w:r>
      <w:r w:rsidR="00425E9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отрегулированными   в соответствии с руководством эксплуатации  транспортного средства</w:t>
      </w:r>
      <w:r w:rsidR="00876B1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Пересаживаться с места на место  в процессе движения и после остановок (стоянок) автобуса без разрешения сопровождающего запрещается.</w:t>
      </w:r>
    </w:p>
    <w:p w:rsidR="00F375BC" w:rsidRPr="004A6819" w:rsidRDefault="00F375BC" w:rsidP="00880E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обучающихся должны сопровождать преподаватели или сп</w:t>
      </w:r>
      <w:r w:rsidR="00BE7A74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ециально назначенные взрослые; </w:t>
      </w:r>
    </w:p>
    <w:p w:rsidR="00F375BC" w:rsidRPr="004A6819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процессе перевозки</w:t>
      </w:r>
      <w:r w:rsidR="00AF037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сопровождающие должны нахо</w:t>
      </w:r>
      <w:r w:rsidR="00BE7A74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диться у каждой двери автобуса</w:t>
      </w:r>
      <w:r w:rsidR="00AF03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6B13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876B13">
        <w:rPr>
          <w:rFonts w:ascii="Times New Roman" w:eastAsia="Times New Roman" w:hAnsi="Times New Roman" w:cs="Times New Roman"/>
          <w:sz w:val="26"/>
          <w:szCs w:val="26"/>
          <w:lang w:eastAsia="ru-RU"/>
        </w:rPr>
        <w:t>3.3.В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одителю запрещается</w:t>
      </w:r>
      <w:r w:rsidR="00876B1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76B13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876B1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следовать со скоростью более 60 км/ч.;</w:t>
      </w:r>
    </w:p>
    <w:p w:rsidR="00F375BC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категорически запрещается: отклонение от установленного маршрута следования,  переполнение автобусов сверх установленных норм вместимости, нарушение р</w:t>
      </w:r>
      <w:r w:rsidR="00BE7A74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ежима труда и отдыха водителей, отключение устройства слежения спутниковой системы ГЛОНАСС;</w:t>
      </w:r>
    </w:p>
    <w:p w:rsidR="00880E74" w:rsidRPr="004A6819" w:rsidRDefault="00880E74" w:rsidP="00880E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- </w:t>
      </w:r>
      <w:r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выходить из кабины автобуса при посадке и высадке детей, осуществлять движение задним ходом;</w:t>
      </w:r>
    </w:p>
    <w:p w:rsidR="00880E74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</w:t>
      </w:r>
      <w:r w:rsidR="00880E7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посадку  и высадку обучающихся до полной остановки автобуса, без включенной аварийной  сигнализации, без постановки автобуса на стояночный тормоз;</w:t>
      </w:r>
    </w:p>
    <w:p w:rsidR="00880E74" w:rsidRDefault="00880E74" w:rsidP="00880E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перевозить  в салоне автобуса, в котором находятся дети, любой груз, багаж или инвентарь, кроме ручной клади и личных вещей детей;</w:t>
      </w:r>
    </w:p>
    <w:p w:rsidR="00880E74" w:rsidRDefault="00880E74" w:rsidP="00880E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во время движения отвлекаться от управления автобусом</w:t>
      </w:r>
      <w:r w:rsidR="00080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(разговаривать, принимать пищу, курить)</w:t>
      </w:r>
      <w:r w:rsidR="00AF03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F0372" w:rsidRDefault="00AF0372" w:rsidP="00AF037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3.4. Водитель в пути следования обязан строго соблюдать правила дорожного движения.</w:t>
      </w:r>
    </w:p>
    <w:p w:rsidR="00AF0372" w:rsidRDefault="00AF0372" w:rsidP="00AF037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После высадки детей  из автобуса должен осмотреть салон автобуса. При обнаружении личных вещей детей передать их  сопровождающему.</w:t>
      </w:r>
    </w:p>
    <w:p w:rsidR="00F375BC" w:rsidRPr="004A6819" w:rsidRDefault="00AF0372" w:rsidP="00AF037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3.5. Для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пользующихся автобусом, в </w:t>
      </w:r>
      <w:r w:rsidR="008A06B9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организациях организуются специальные занятия о правилах поведения в транспорте, отметки о проведении которых делаются в журнале инструктажа сопровождающих по технике безопасности при организации поездок обу</w:t>
      </w:r>
      <w:r w:rsidR="0081462A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чающихся на школьных маршрутах</w:t>
      </w:r>
      <w:r w:rsidR="00645B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3EA2" w:rsidRPr="004A6819" w:rsidRDefault="00645B89" w:rsidP="00645B89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AF037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взрослых, обеспечивающих сопровождение обучающихся при следовании автобуса, администрацией </w:t>
      </w:r>
      <w:r w:rsidR="008A06B9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организации проводятся инструктажи, о чем делаются отметки в журналах регистрации инструктажей по технике</w:t>
      </w:r>
      <w:r w:rsidR="0081462A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безопасности.</w:t>
      </w:r>
    </w:p>
    <w:p w:rsidR="00F375BC" w:rsidRPr="004A6819" w:rsidRDefault="000F42C6" w:rsidP="00B46980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8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IV. </w:t>
      </w:r>
      <w:r w:rsidR="0081462A" w:rsidRPr="004A68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школьному автобусу</w:t>
      </w:r>
    </w:p>
    <w:p w:rsidR="001D1A78" w:rsidRPr="004A6819" w:rsidRDefault="00645B89" w:rsidP="00645B89">
      <w:pPr>
        <w:pStyle w:val="5"/>
        <w:shd w:val="clear" w:color="auto" w:fill="auto"/>
        <w:tabs>
          <w:tab w:val="left" w:pos="851"/>
          <w:tab w:val="left" w:pos="15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1D1A78" w:rsidRPr="004A6819">
        <w:rPr>
          <w:rFonts w:ascii="Times New Roman" w:hAnsi="Times New Roman" w:cs="Times New Roman"/>
          <w:sz w:val="26"/>
          <w:szCs w:val="26"/>
        </w:rPr>
        <w:t xml:space="preserve"> Автобусы, используемые для осуществления перевозок групп обучающихся, должны соответствовать:</w:t>
      </w:r>
    </w:p>
    <w:p w:rsidR="001D1A78" w:rsidRDefault="00F74B60" w:rsidP="00C42ED5">
      <w:pPr>
        <w:pStyle w:val="5"/>
        <w:shd w:val="clear" w:color="auto" w:fill="auto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D1A78" w:rsidRPr="004A6819">
        <w:rPr>
          <w:rFonts w:ascii="Times New Roman" w:hAnsi="Times New Roman" w:cs="Times New Roman"/>
          <w:sz w:val="26"/>
          <w:szCs w:val="26"/>
        </w:rPr>
        <w:t>ГОСТ Р 51160-98 «Автобусы для перевозки детей</w:t>
      </w:r>
      <w:r w:rsidR="00C42ED5">
        <w:rPr>
          <w:rFonts w:ascii="Times New Roman" w:hAnsi="Times New Roman" w:cs="Times New Roman"/>
          <w:sz w:val="26"/>
          <w:szCs w:val="26"/>
        </w:rPr>
        <w:t>. Технически требования» и быть укомплектованы:</w:t>
      </w:r>
    </w:p>
    <w:p w:rsidR="00C42ED5" w:rsidRDefault="00C42ED5" w:rsidP="00C42ED5">
      <w:pPr>
        <w:pStyle w:val="5"/>
        <w:shd w:val="clear" w:color="auto" w:fill="auto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 двумя легкосъемными огнетушителями, один из которых должен размещаться в кабине водителя, другой – в пассажирском салоне автобуса;</w:t>
      </w:r>
    </w:p>
    <w:p w:rsidR="00C42ED5" w:rsidRDefault="00C42ED5" w:rsidP="00C42ED5">
      <w:pPr>
        <w:pStyle w:val="5"/>
        <w:shd w:val="clear" w:color="auto" w:fill="auto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опознавательными знаками «Перевозка детей», которые должны быть установлены впереди с сзади автобуса;</w:t>
      </w:r>
    </w:p>
    <w:p w:rsidR="00C42ED5" w:rsidRDefault="00C42ED5" w:rsidP="00C42ED5">
      <w:pPr>
        <w:pStyle w:val="5"/>
        <w:shd w:val="clear" w:color="auto" w:fill="auto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медицинской аптечкой (автомобильной) первой помощи</w:t>
      </w:r>
      <w:r w:rsidR="00111ECA">
        <w:rPr>
          <w:rFonts w:ascii="Times New Roman" w:hAnsi="Times New Roman" w:cs="Times New Roman"/>
          <w:sz w:val="26"/>
          <w:szCs w:val="26"/>
        </w:rPr>
        <w:t xml:space="preserve">, для автобусов с полной массой менее 5 тонн – в количестве 2 штук, для автобусов с полной массой белее 5 тонн классов </w:t>
      </w:r>
      <w:r w:rsidR="00111EC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111ECA">
        <w:rPr>
          <w:rFonts w:ascii="Times New Roman" w:hAnsi="Times New Roman" w:cs="Times New Roman"/>
          <w:sz w:val="26"/>
          <w:szCs w:val="26"/>
        </w:rPr>
        <w:t>и</w:t>
      </w:r>
      <w:r w:rsidR="00111EC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111ECA">
        <w:rPr>
          <w:rFonts w:ascii="Times New Roman" w:hAnsi="Times New Roman" w:cs="Times New Roman"/>
          <w:sz w:val="26"/>
          <w:szCs w:val="26"/>
        </w:rPr>
        <w:t xml:space="preserve"> – в количестве 3 штук</w:t>
      </w:r>
      <w:r>
        <w:rPr>
          <w:rFonts w:ascii="Times New Roman" w:hAnsi="Times New Roman" w:cs="Times New Roman"/>
          <w:sz w:val="26"/>
          <w:szCs w:val="26"/>
        </w:rPr>
        <w:t xml:space="preserve">;   </w:t>
      </w:r>
    </w:p>
    <w:p w:rsidR="00C42ED5" w:rsidRDefault="00C42ED5" w:rsidP="00C42ED5">
      <w:pPr>
        <w:pStyle w:val="5"/>
        <w:shd w:val="clear" w:color="auto" w:fill="auto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не менее чем двумя противооткатными упорами;</w:t>
      </w:r>
    </w:p>
    <w:p w:rsidR="00C42ED5" w:rsidRDefault="00C42ED5" w:rsidP="00C42ED5">
      <w:pPr>
        <w:pStyle w:val="5"/>
        <w:shd w:val="clear" w:color="auto" w:fill="auto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знаком аварийной остановки, выполненным по ГОСТ Р41.27</w:t>
      </w:r>
      <w:r w:rsidR="0015741A">
        <w:rPr>
          <w:rFonts w:ascii="Times New Roman" w:hAnsi="Times New Roman" w:cs="Times New Roman"/>
          <w:sz w:val="26"/>
          <w:szCs w:val="26"/>
        </w:rPr>
        <w:t>;</w:t>
      </w:r>
    </w:p>
    <w:p w:rsidR="00D47F4F" w:rsidRPr="004A6819" w:rsidRDefault="00645B89" w:rsidP="00645B89">
      <w:pPr>
        <w:pStyle w:val="5"/>
        <w:shd w:val="clear" w:color="auto" w:fill="auto"/>
        <w:tabs>
          <w:tab w:val="left" w:pos="851"/>
        </w:tabs>
        <w:spacing w:after="0" w:line="240" w:lineRule="auto"/>
        <w:ind w:hanging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74B6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1A78" w:rsidRPr="004A6819">
        <w:rPr>
          <w:rFonts w:ascii="Times New Roman" w:hAnsi="Times New Roman" w:cs="Times New Roman"/>
          <w:sz w:val="26"/>
          <w:szCs w:val="26"/>
        </w:rPr>
        <w:t xml:space="preserve">требованиям пункта 3 Правил организованной перевозки групп детей, утвержденных постановлением Правительства Российской Федерации от 17 декабря 2013 г. № 1177 «Об утверждении правил организованной перевозки группы детей автобусами», в соответствии с которыми для осуществления организованной перевозки группы детей используется автобус, с года выпуска которого </w:t>
      </w:r>
      <w:r w:rsidR="001D1A78" w:rsidRPr="00786AFB">
        <w:rPr>
          <w:rFonts w:ascii="Times New Roman" w:hAnsi="Times New Roman" w:cs="Times New Roman"/>
          <w:sz w:val="26"/>
          <w:szCs w:val="26"/>
        </w:rPr>
        <w:t xml:space="preserve">прошло не более </w:t>
      </w:r>
      <w:r w:rsidR="001D1A78" w:rsidRPr="00786AFB">
        <w:rPr>
          <w:rStyle w:val="TimesNewRoman0pt"/>
          <w:rFonts w:eastAsia="Bookman Old Style"/>
          <w:color w:val="auto"/>
          <w:sz w:val="26"/>
          <w:szCs w:val="26"/>
        </w:rPr>
        <w:t>10</w:t>
      </w:r>
      <w:r w:rsidR="001D1A78" w:rsidRPr="00786AFB">
        <w:rPr>
          <w:rFonts w:ascii="Times New Roman" w:hAnsi="Times New Roman" w:cs="Times New Roman"/>
          <w:sz w:val="26"/>
          <w:szCs w:val="26"/>
        </w:rPr>
        <w:t xml:space="preserve"> лет</w:t>
      </w:r>
      <w:r w:rsidR="001D1A78" w:rsidRPr="004A6819">
        <w:rPr>
          <w:rFonts w:ascii="Times New Roman" w:hAnsi="Times New Roman" w:cs="Times New Roman"/>
          <w:sz w:val="26"/>
          <w:szCs w:val="26"/>
        </w:rPr>
        <w:t>, который соответствует по назначению иконструкции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</w:t>
      </w:r>
      <w:r w:rsidR="001D1A78" w:rsidRPr="004A6819">
        <w:rPr>
          <w:rStyle w:val="11"/>
          <w:rFonts w:ascii="Times New Roman" w:hAnsi="Times New Roman" w:cs="Times New Roman"/>
          <w:sz w:val="26"/>
          <w:szCs w:val="26"/>
        </w:rPr>
        <w:t xml:space="preserve">е </w:t>
      </w:r>
      <w:proofErr w:type="spellStart"/>
      <w:r w:rsidR="001D1A78" w:rsidRPr="004A6819">
        <w:rPr>
          <w:rStyle w:val="11"/>
          <w:rFonts w:ascii="Times New Roman" w:hAnsi="Times New Roman" w:cs="Times New Roman"/>
          <w:sz w:val="26"/>
          <w:szCs w:val="26"/>
        </w:rPr>
        <w:t>тахографом</w:t>
      </w:r>
      <w:proofErr w:type="spellEnd"/>
      <w:r w:rsidR="001D1A78" w:rsidRPr="004A6819">
        <w:rPr>
          <w:rStyle w:val="11"/>
          <w:rFonts w:ascii="Times New Roman" w:hAnsi="Times New Roman" w:cs="Times New Roman"/>
          <w:sz w:val="26"/>
          <w:szCs w:val="26"/>
        </w:rPr>
        <w:t>, а</w:t>
      </w:r>
      <w:r w:rsidR="001D1A78" w:rsidRPr="004A6819">
        <w:rPr>
          <w:rFonts w:ascii="Times New Roman" w:hAnsi="Times New Roman" w:cs="Times New Roman"/>
          <w:sz w:val="26"/>
          <w:szCs w:val="26"/>
        </w:rPr>
        <w:t xml:space="preserve"> также аппаратурой спутниковой навигации ГЛ</w:t>
      </w:r>
      <w:r w:rsidR="001D1A78" w:rsidRPr="004A6819">
        <w:rPr>
          <w:rFonts w:ascii="Times New Roman" w:hAnsi="Times New Roman" w:cs="Times New Roman"/>
          <w:sz w:val="26"/>
          <w:szCs w:val="26"/>
          <w:lang w:val="en-US"/>
        </w:rPr>
        <w:t>OHACC</w:t>
      </w:r>
      <w:r w:rsidR="001D1A78" w:rsidRPr="004A6819">
        <w:rPr>
          <w:rFonts w:ascii="Times New Roman" w:hAnsi="Times New Roman" w:cs="Times New Roman"/>
          <w:sz w:val="26"/>
          <w:szCs w:val="26"/>
        </w:rPr>
        <w:t xml:space="preserve"> или ГЛОНАСС/</w:t>
      </w:r>
      <w:r w:rsidR="001D1A78" w:rsidRPr="004A6819">
        <w:rPr>
          <w:rFonts w:ascii="Times New Roman" w:hAnsi="Times New Roman" w:cs="Times New Roman"/>
          <w:sz w:val="26"/>
          <w:szCs w:val="26"/>
          <w:lang w:val="en-US"/>
        </w:rPr>
        <w:t>GPS</w:t>
      </w:r>
      <w:r w:rsidR="001D1A78" w:rsidRPr="004A6819">
        <w:rPr>
          <w:rFonts w:ascii="Times New Roman" w:hAnsi="Times New Roman" w:cs="Times New Roman"/>
          <w:sz w:val="26"/>
          <w:szCs w:val="26"/>
        </w:rPr>
        <w:t>.</w:t>
      </w:r>
    </w:p>
    <w:p w:rsidR="003B3768" w:rsidRPr="004A6819" w:rsidRDefault="00645B89" w:rsidP="00645B89">
      <w:pPr>
        <w:pStyle w:val="5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3B3768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3768" w:rsidRPr="004A6819">
        <w:rPr>
          <w:rFonts w:ascii="Times New Roman" w:hAnsi="Times New Roman" w:cs="Times New Roman"/>
          <w:sz w:val="26"/>
          <w:szCs w:val="26"/>
        </w:rPr>
        <w:t xml:space="preserve"> Техническое состояние автобуса должно отвечать требованиям основных положений по допуску транспортных средств к эксплуатации (постановление Совета Министров - Правительства Российской Федерации от 23 октября 1993 г. № 1090 «О правилах дорожного движения»).</w:t>
      </w:r>
    </w:p>
    <w:p w:rsidR="003B3768" w:rsidRPr="004A6819" w:rsidRDefault="00645B89" w:rsidP="00645B89">
      <w:pPr>
        <w:pStyle w:val="5"/>
        <w:shd w:val="clear" w:color="auto" w:fill="auto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B3768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3B3768" w:rsidRPr="004A6819">
        <w:rPr>
          <w:rFonts w:ascii="Times New Roman" w:hAnsi="Times New Roman" w:cs="Times New Roman"/>
          <w:sz w:val="26"/>
          <w:szCs w:val="26"/>
        </w:rPr>
        <w:t xml:space="preserve"> Своевременное проведение технического осмотра, обслуживание и ремонт </w:t>
      </w:r>
      <w:r w:rsidR="003B3768" w:rsidRPr="004A6819">
        <w:rPr>
          <w:rFonts w:ascii="Times New Roman" w:hAnsi="Times New Roman" w:cs="Times New Roman"/>
          <w:sz w:val="26"/>
          <w:szCs w:val="26"/>
        </w:rPr>
        <w:lastRenderedPageBreak/>
        <w:t>автобусов для перевозки обучающихся в порядке и сроки, определяемые действующими нормативными документами.</w:t>
      </w:r>
    </w:p>
    <w:p w:rsidR="003B3768" w:rsidRPr="004A6819" w:rsidRDefault="00645B89" w:rsidP="00645B89">
      <w:pPr>
        <w:pStyle w:val="5"/>
        <w:shd w:val="clear" w:color="auto" w:fill="auto"/>
        <w:tabs>
          <w:tab w:val="left" w:pos="851"/>
          <w:tab w:val="left" w:pos="154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F42C6">
        <w:rPr>
          <w:rFonts w:ascii="Times New Roman" w:hAnsi="Times New Roman" w:cs="Times New Roman"/>
          <w:sz w:val="26"/>
          <w:szCs w:val="26"/>
        </w:rPr>
        <w:t>4.4</w:t>
      </w:r>
      <w:r w:rsidR="003B3768" w:rsidRPr="004A6819">
        <w:rPr>
          <w:rFonts w:ascii="Times New Roman" w:hAnsi="Times New Roman" w:cs="Times New Roman"/>
          <w:sz w:val="26"/>
          <w:szCs w:val="26"/>
        </w:rPr>
        <w:t xml:space="preserve">.Проведение ежедневного </w:t>
      </w:r>
      <w:proofErr w:type="spellStart"/>
      <w:r w:rsidR="003B3768" w:rsidRPr="004A6819">
        <w:rPr>
          <w:rFonts w:ascii="Times New Roman" w:hAnsi="Times New Roman" w:cs="Times New Roman"/>
          <w:sz w:val="26"/>
          <w:szCs w:val="26"/>
        </w:rPr>
        <w:t>предрейсового</w:t>
      </w:r>
      <w:proofErr w:type="spellEnd"/>
      <w:r w:rsidR="003B3768" w:rsidRPr="004A6819">
        <w:rPr>
          <w:rFonts w:ascii="Times New Roman" w:hAnsi="Times New Roman" w:cs="Times New Roman"/>
          <w:sz w:val="26"/>
          <w:szCs w:val="26"/>
        </w:rPr>
        <w:t xml:space="preserve"> контроля технического состояния автобусов с соответствующими отметками в путевом листе. </w:t>
      </w:r>
    </w:p>
    <w:p w:rsidR="00F375BC" w:rsidRDefault="00645B89" w:rsidP="00645B89">
      <w:pPr>
        <w:pStyle w:val="5"/>
        <w:shd w:val="clear" w:color="auto" w:fill="auto"/>
        <w:tabs>
          <w:tab w:val="left" w:pos="851"/>
        </w:tabs>
        <w:spacing w:after="0" w:line="240" w:lineRule="auto"/>
        <w:ind w:hanging="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574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управлению автобусами, осущест</w:t>
      </w:r>
      <w:r w:rsid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вляющими </w:t>
      </w:r>
      <w:r w:rsidR="0011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организованную </w:t>
      </w:r>
      <w:r w:rsid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перевозку </w:t>
      </w:r>
      <w:r w:rsidR="00492B7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 детей, допускаются водители:</w:t>
      </w:r>
    </w:p>
    <w:p w:rsidR="00492B75" w:rsidRDefault="00492B75" w:rsidP="0015741A">
      <w:pPr>
        <w:pStyle w:val="5"/>
        <w:shd w:val="clear" w:color="auto" w:fill="auto"/>
        <w:tabs>
          <w:tab w:val="left" w:pos="851"/>
        </w:tabs>
        <w:spacing w:after="0" w:line="240" w:lineRule="auto"/>
        <w:ind w:hanging="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а) имеющие на дату начала организованной перевозки группы детей стаж работы в качестве водителя транспортного средства категории«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 менее одного года из последних 2 лет;</w:t>
      </w:r>
    </w:p>
    <w:p w:rsidR="00492B75" w:rsidRDefault="00645B89" w:rsidP="00645B89">
      <w:pPr>
        <w:pStyle w:val="5"/>
        <w:shd w:val="clear" w:color="auto" w:fill="auto"/>
        <w:tabs>
          <w:tab w:val="left" w:pos="851"/>
        </w:tabs>
        <w:spacing w:after="0" w:line="240" w:lineRule="auto"/>
        <w:ind w:hanging="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49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б) прошедших </w:t>
      </w:r>
      <w:proofErr w:type="spellStart"/>
      <w:r w:rsidR="00492B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предрейсовый</w:t>
      </w:r>
      <w:proofErr w:type="spellEnd"/>
      <w:r w:rsidR="0049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инструктаж по безопасности перевозки детей в соответствии с правилами обеспечения безопасности перевозок автомобильным транспортом</w:t>
      </w:r>
      <w:r w:rsidR="0019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утвержденным Министерством транспорта Российской Федерации;</w:t>
      </w:r>
    </w:p>
    <w:p w:rsidR="00191CF8" w:rsidRPr="00191CF8" w:rsidRDefault="00191CF8" w:rsidP="00645B89">
      <w:pPr>
        <w:pStyle w:val="5"/>
        <w:shd w:val="clear" w:color="auto" w:fill="auto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19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в) не привлекавшийся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bookmarkEnd w:id="0"/>
    <w:p w:rsidR="00B46980" w:rsidRPr="004A6819" w:rsidRDefault="00B46980" w:rsidP="000F42C6">
      <w:pPr>
        <w:pStyle w:val="5"/>
        <w:shd w:val="clear" w:color="auto" w:fill="auto"/>
        <w:spacing w:after="0" w:line="240" w:lineRule="auto"/>
        <w:ind w:hanging="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980" w:rsidRDefault="0081462A" w:rsidP="00B46980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8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V. </w:t>
      </w:r>
      <w:r w:rsidR="00F375BC" w:rsidRPr="004A68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Обязанности образовательных учреждений.</w:t>
      </w:r>
    </w:p>
    <w:p w:rsidR="00F375BC" w:rsidRPr="00B46980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действующим законодательством, в целях обеспечения безопасности дорожного движения руководитель </w:t>
      </w:r>
      <w:r w:rsidR="0081462A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общеобразовательной</w:t>
      </w:r>
      <w:r w:rsidR="00203E00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осуществляющего подвоз детей школьными автобусами, обязан:</w:t>
      </w:r>
    </w:p>
    <w:p w:rsidR="00F375BC" w:rsidRPr="004A6819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проинструктировать води</w:t>
      </w:r>
      <w:r w:rsidR="00773682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телей об ос</w:t>
      </w:r>
      <w:r w:rsidR="00777E36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обенностях маршрута, обеспечении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движения, о правилах</w:t>
      </w:r>
      <w:r w:rsidR="00203E00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перевозок детей;</w:t>
      </w:r>
    </w:p>
    <w:p w:rsidR="00F375BC" w:rsidRPr="004A6819" w:rsidRDefault="00F375BC" w:rsidP="0015741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назначить</w:t>
      </w:r>
      <w:r w:rsidR="00203E00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контрольное время возвращения </w:t>
      </w:r>
      <w:r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автобуса, через 1 час после истечения контрольного времени принять меры к установл</w:t>
      </w:r>
      <w:r w:rsidR="00203E00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ению места нахождения автобуса;</w:t>
      </w:r>
    </w:p>
    <w:p w:rsidR="00F375BC" w:rsidRPr="004A6819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подбор сопровождающих обучающихся лиц из числа работников образовательных учреждений и их инструктаж по вопросам безопасности движения и правилам оказ</w:t>
      </w:r>
      <w:r w:rsidR="00203E00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первой медицинской помощи;</w:t>
      </w:r>
    </w:p>
    <w:p w:rsidR="00F375BC" w:rsidRPr="004A6819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- включить в правила внутреннего тр</w:t>
      </w:r>
      <w:r w:rsidR="00777E36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удового распорядка учреждения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должностную инструкцию работников соп</w:t>
      </w:r>
      <w:r w:rsidR="00203E00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ровождения подвоза обучающихся;</w:t>
      </w:r>
    </w:p>
    <w:p w:rsidR="00F375BC" w:rsidRPr="004A6819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согласовать с родителями (законными представителями) обучающихся условия организации перевозок и сопровождения обучающихся от места их жительства до конечной остановк</w:t>
      </w:r>
      <w:r w:rsidR="00203E00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и школьного автобуса и обратно;</w:t>
      </w:r>
    </w:p>
    <w:p w:rsidR="00F375BC" w:rsidRPr="004A6819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утвердить список обучающихся при организации школьных перевозок с указанием их анкетных данных, места жительства и наи</w:t>
      </w:r>
      <w:r w:rsidR="00203E00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менований автобусных остановок;</w:t>
      </w:r>
    </w:p>
    <w:p w:rsidR="00F375BC" w:rsidRPr="004A6819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определить стоянку автобуса и обеспечить его сохраннос</w:t>
      </w:r>
      <w:r w:rsidR="00203E00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ть, условия подготовки к рейсу;</w:t>
      </w:r>
    </w:p>
    <w:p w:rsidR="00F375BC" w:rsidRPr="004A6819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разрабатывать и уточня</w:t>
      </w:r>
      <w:r w:rsidR="00203E00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маршруты автобусов;</w:t>
      </w:r>
      <w:r w:rsidR="00CD7130">
        <w:rPr>
          <w:rFonts w:ascii="Times New Roman" w:hAnsi="Times New Roman" w:cs="Times New Roman"/>
          <w:sz w:val="26"/>
          <w:szCs w:val="26"/>
        </w:rPr>
        <w:t>участвовать в комиссионном</w:t>
      </w:r>
      <w:r w:rsidR="00CD7130" w:rsidRPr="004A6819">
        <w:rPr>
          <w:rFonts w:ascii="Times New Roman" w:hAnsi="Times New Roman" w:cs="Times New Roman"/>
          <w:sz w:val="26"/>
          <w:szCs w:val="26"/>
        </w:rPr>
        <w:t xml:space="preserve"> обследование</w:t>
      </w:r>
      <w:r w:rsidR="00CD7130">
        <w:rPr>
          <w:rFonts w:ascii="Times New Roman" w:hAnsi="Times New Roman" w:cs="Times New Roman"/>
          <w:sz w:val="26"/>
          <w:szCs w:val="26"/>
        </w:rPr>
        <w:t xml:space="preserve"> дорожных условий на маршруте; </w:t>
      </w:r>
    </w:p>
    <w:p w:rsidR="00F375BC" w:rsidRPr="004A6819" w:rsidRDefault="00645B89" w:rsidP="00645B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разрабатывать графики выездов о</w:t>
      </w:r>
      <w:r w:rsidR="00203E00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бучающихся во внеурочное время;</w:t>
      </w:r>
    </w:p>
    <w:p w:rsidR="00F375BC" w:rsidRPr="004A6819" w:rsidRDefault="00A217A9" w:rsidP="00A217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иные полномочия и обеспечивать соблюдение требований, предусмотренных действующими нормативными правовыми актами РФ, субъекта Федерации, муниципального</w:t>
      </w:r>
      <w:r w:rsidR="00203E00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образования.</w:t>
      </w:r>
    </w:p>
    <w:p w:rsidR="00F375BC" w:rsidRDefault="00A217A9" w:rsidP="00A217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D7130">
        <w:rPr>
          <w:rFonts w:ascii="Times New Roman" w:eastAsia="Times New Roman" w:hAnsi="Times New Roman" w:cs="Times New Roman"/>
          <w:sz w:val="26"/>
          <w:szCs w:val="26"/>
          <w:lang w:eastAsia="ru-RU"/>
        </w:rPr>
        <w:t>5.2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Сопровождающие обучающихся лица при осуществлении школьных перевозок обязаны</w:t>
      </w:r>
      <w:r w:rsidR="00A0540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0540E" w:rsidRDefault="00A0540E" w:rsidP="00A0540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- обеспечить посадку в школьный автобус включенных в список обучающихся, подлежащих перевозке;</w:t>
      </w:r>
    </w:p>
    <w:p w:rsidR="00A0540E" w:rsidRDefault="00A0540E" w:rsidP="00A217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-  производить учет обучающихся при посадке и высадке из автобуса; </w:t>
      </w:r>
    </w:p>
    <w:p w:rsidR="00A0540E" w:rsidRDefault="00A0540E" w:rsidP="00A0540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- не допускать нахождения обучающихся в автобусе без водителя и сопровождающих лиц;</w:t>
      </w:r>
    </w:p>
    <w:p w:rsidR="00A0540E" w:rsidRDefault="00A0540E" w:rsidP="00122D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следить за тем, чтобы во время движения автобуса обучающиеся не вставали со своих мест, не  открывали окна без разрешения, не отвлекали водителя, были пристегнуты ремнями безопасности;</w:t>
      </w:r>
    </w:p>
    <w:p w:rsidR="00122DE4" w:rsidRDefault="00122DE4" w:rsidP="00122D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- не допускать нахождения в салоне автобуса посторонних лиц;</w:t>
      </w:r>
    </w:p>
    <w:p w:rsidR="00122DE4" w:rsidRDefault="00122DE4" w:rsidP="00122D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- обеспечить порядок в салоне автобуса и соблюдение  правил поведения при осуществлении школьных перевозок;</w:t>
      </w:r>
    </w:p>
    <w:p w:rsidR="00122DE4" w:rsidRDefault="00122DE4" w:rsidP="00122D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- в процессе осуществления школьных перевозок находиться у двери автобуса.</w:t>
      </w:r>
    </w:p>
    <w:p w:rsidR="00122DE4" w:rsidRPr="004A6819" w:rsidRDefault="00122DE4" w:rsidP="00122D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Количество сопровождающих должно быть не менее  количества дверей в автобусе. </w:t>
      </w:r>
    </w:p>
    <w:p w:rsidR="00F375BC" w:rsidRPr="004A6819" w:rsidRDefault="00A217A9" w:rsidP="00A217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D7130"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. Лица, организующие и (или) осуществляющие перевозки обучающихся образовательной организации школьным автобусом, несут установленную законодательством РФ ответств</w:t>
      </w:r>
      <w:r w:rsidR="00203E00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енность за их жизнь и здоровье.</w:t>
      </w:r>
    </w:p>
    <w:p w:rsidR="00F375BC" w:rsidRDefault="00A217A9" w:rsidP="00A217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D7130">
        <w:rPr>
          <w:rFonts w:ascii="Times New Roman" w:eastAsia="Times New Roman" w:hAnsi="Times New Roman" w:cs="Times New Roman"/>
          <w:sz w:val="26"/>
          <w:szCs w:val="26"/>
          <w:lang w:eastAsia="ru-RU"/>
        </w:rPr>
        <w:t>5.4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решении органа </w:t>
      </w:r>
      <w:r w:rsidR="00203E00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управления образовательной организации (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203E00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родительского комитета) о назначении сопровождающих из числа родителей, ответственность за жизнь и здоровье перевозимых дете</w:t>
      </w:r>
      <w:r w:rsidR="00203E00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й возлагается на указанных лиц.</w:t>
      </w:r>
    </w:p>
    <w:p w:rsidR="00D81F82" w:rsidRPr="004A6819" w:rsidRDefault="00D81F82" w:rsidP="00CD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3E00" w:rsidRPr="004A6819" w:rsidRDefault="00B46980" w:rsidP="000F42C6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</w:t>
      </w:r>
      <w:r w:rsidR="00CD7130" w:rsidRPr="004A681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="00CD7130" w:rsidRPr="004A68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203E00" w:rsidRPr="004A68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Обязанности органов местного самоуправления</w:t>
      </w:r>
    </w:p>
    <w:p w:rsidR="00203E00" w:rsidRPr="004A6819" w:rsidRDefault="00A217A9" w:rsidP="00A217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 w:rsidR="00897F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203E00" w:rsidRPr="004A68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.1.Содержание дорог, по которым осуществляется подвоз обучающихся, разворотов школьного автобуса на конечном маршруте, оборудование и ремонт остановок.</w:t>
      </w:r>
    </w:p>
    <w:p w:rsidR="00203E00" w:rsidRPr="004A6819" w:rsidRDefault="00A217A9" w:rsidP="00A217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 w:rsidR="00897F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203E00" w:rsidRPr="004A68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.2.Своевременная очистка дорог от снега в зимних условиях.</w:t>
      </w:r>
    </w:p>
    <w:p w:rsidR="00203E00" w:rsidRPr="004A6819" w:rsidRDefault="00A217A9" w:rsidP="00A217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 w:rsidR="00897F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203E00" w:rsidRPr="004A68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.3. Установка дорожных знаков.</w:t>
      </w:r>
    </w:p>
    <w:p w:rsidR="00203E00" w:rsidRPr="004A6819" w:rsidRDefault="00203E00" w:rsidP="000F42C6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75BC" w:rsidRPr="004A6819" w:rsidRDefault="00B46980" w:rsidP="000F42C6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</w:t>
      </w:r>
      <w:r w:rsidR="00322702" w:rsidRPr="004A681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4A681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4A68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F375BC" w:rsidRPr="004A68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Финансирование подвоза дет</w:t>
      </w:r>
      <w:r w:rsidR="00322702" w:rsidRPr="004A68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ей</w:t>
      </w:r>
    </w:p>
    <w:p w:rsidR="00F375BC" w:rsidRPr="004A6819" w:rsidRDefault="00A217A9" w:rsidP="00A217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4698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22702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Обучающиеся обще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организаций и сопровождающие их лица пользуются правом бесплатного проезда в школьном автобусе до</w:t>
      </w:r>
      <w:r w:rsidR="00322702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 школы. </w:t>
      </w:r>
    </w:p>
    <w:p w:rsidR="00F375BC" w:rsidRPr="004A6819" w:rsidRDefault="00A217A9" w:rsidP="00A217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4698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375BC" w:rsidRPr="004A6819">
        <w:rPr>
          <w:rFonts w:ascii="Times New Roman" w:eastAsia="Times New Roman" w:hAnsi="Times New Roman" w:cs="Times New Roman"/>
          <w:sz w:val="26"/>
          <w:szCs w:val="26"/>
          <w:lang w:eastAsia="ru-RU"/>
        </w:rPr>
        <w:t>.2. Финансирование подвоза обучающихся в рамках реализации основных образовательных программ школьными автобусами осуществляется за счет средств муниципального бюджета в целях обеспечения конституционных гарантий доступности образования.</w:t>
      </w:r>
    </w:p>
    <w:p w:rsidR="00F375BC" w:rsidRPr="004A6819" w:rsidRDefault="00F375BC" w:rsidP="000F42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67F5" w:rsidRPr="004A6819" w:rsidRDefault="009367F5">
      <w:pPr>
        <w:rPr>
          <w:rFonts w:ascii="Times New Roman" w:hAnsi="Times New Roman" w:cs="Times New Roman"/>
          <w:sz w:val="26"/>
          <w:szCs w:val="26"/>
        </w:rPr>
      </w:pPr>
    </w:p>
    <w:sectPr w:rsidR="009367F5" w:rsidRPr="004A6819" w:rsidSect="00F74B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3FB"/>
    <w:multiLevelType w:val="multilevel"/>
    <w:tmpl w:val="CA78DC46"/>
    <w:lvl w:ilvl="0">
      <w:start w:val="3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4A279B"/>
    <w:multiLevelType w:val="multilevel"/>
    <w:tmpl w:val="CA78DC46"/>
    <w:lvl w:ilvl="0">
      <w:start w:val="3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65A97"/>
    <w:multiLevelType w:val="multilevel"/>
    <w:tmpl w:val="CA78DC46"/>
    <w:lvl w:ilvl="0">
      <w:start w:val="3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A925F2"/>
    <w:multiLevelType w:val="multilevel"/>
    <w:tmpl w:val="E65ABD5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3450BBE"/>
    <w:multiLevelType w:val="multilevel"/>
    <w:tmpl w:val="CA78DC46"/>
    <w:lvl w:ilvl="0">
      <w:start w:val="3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70F56"/>
    <w:rsid w:val="00006F67"/>
    <w:rsid w:val="0005169D"/>
    <w:rsid w:val="00080D08"/>
    <w:rsid w:val="000A1F08"/>
    <w:rsid w:val="000B36BB"/>
    <w:rsid w:val="000C789D"/>
    <w:rsid w:val="000F42C6"/>
    <w:rsid w:val="00111ECA"/>
    <w:rsid w:val="00122DE4"/>
    <w:rsid w:val="00135A13"/>
    <w:rsid w:val="0015741A"/>
    <w:rsid w:val="00191CF8"/>
    <w:rsid w:val="001D1A78"/>
    <w:rsid w:val="00203E00"/>
    <w:rsid w:val="0027039E"/>
    <w:rsid w:val="002A7E48"/>
    <w:rsid w:val="002B3AD3"/>
    <w:rsid w:val="0030180F"/>
    <w:rsid w:val="00322702"/>
    <w:rsid w:val="0033593D"/>
    <w:rsid w:val="003B3768"/>
    <w:rsid w:val="00403EA2"/>
    <w:rsid w:val="004164FA"/>
    <w:rsid w:val="004254B6"/>
    <w:rsid w:val="00425E98"/>
    <w:rsid w:val="00432091"/>
    <w:rsid w:val="00492B75"/>
    <w:rsid w:val="004A204D"/>
    <w:rsid w:val="004A6819"/>
    <w:rsid w:val="004C5662"/>
    <w:rsid w:val="00505ED7"/>
    <w:rsid w:val="00507CB1"/>
    <w:rsid w:val="00513087"/>
    <w:rsid w:val="005B544E"/>
    <w:rsid w:val="0064113E"/>
    <w:rsid w:val="00645B89"/>
    <w:rsid w:val="00652596"/>
    <w:rsid w:val="0068132A"/>
    <w:rsid w:val="00681FDF"/>
    <w:rsid w:val="00686676"/>
    <w:rsid w:val="00691B2A"/>
    <w:rsid w:val="00773682"/>
    <w:rsid w:val="00777E36"/>
    <w:rsid w:val="00786AFB"/>
    <w:rsid w:val="007D6563"/>
    <w:rsid w:val="0081462A"/>
    <w:rsid w:val="00875C96"/>
    <w:rsid w:val="00876B13"/>
    <w:rsid w:val="00880E74"/>
    <w:rsid w:val="00897F03"/>
    <w:rsid w:val="008A06B9"/>
    <w:rsid w:val="008B348D"/>
    <w:rsid w:val="008D6CAC"/>
    <w:rsid w:val="009367F5"/>
    <w:rsid w:val="00950B01"/>
    <w:rsid w:val="00A0540E"/>
    <w:rsid w:val="00A217A9"/>
    <w:rsid w:val="00A26C55"/>
    <w:rsid w:val="00A360DF"/>
    <w:rsid w:val="00A87FE2"/>
    <w:rsid w:val="00AA06CF"/>
    <w:rsid w:val="00AB09C9"/>
    <w:rsid w:val="00AF0372"/>
    <w:rsid w:val="00B46980"/>
    <w:rsid w:val="00BE3FAB"/>
    <w:rsid w:val="00BE7A74"/>
    <w:rsid w:val="00C42ED5"/>
    <w:rsid w:val="00C70F56"/>
    <w:rsid w:val="00C80851"/>
    <w:rsid w:val="00CD7130"/>
    <w:rsid w:val="00D00526"/>
    <w:rsid w:val="00D21A3C"/>
    <w:rsid w:val="00D47F4F"/>
    <w:rsid w:val="00D779FF"/>
    <w:rsid w:val="00D81F82"/>
    <w:rsid w:val="00E5401C"/>
    <w:rsid w:val="00EB52D4"/>
    <w:rsid w:val="00F375BC"/>
    <w:rsid w:val="00F74B60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BC"/>
  </w:style>
  <w:style w:type="paragraph" w:styleId="1">
    <w:name w:val="heading 1"/>
    <w:basedOn w:val="a"/>
    <w:next w:val="a"/>
    <w:link w:val="10"/>
    <w:uiPriority w:val="99"/>
    <w:qFormat/>
    <w:rsid w:val="00F375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75B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37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375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_"/>
    <w:basedOn w:val="a0"/>
    <w:link w:val="5"/>
    <w:rsid w:val="001D1A78"/>
    <w:rPr>
      <w:rFonts w:ascii="Bookman Old Style" w:eastAsia="Bookman Old Style" w:hAnsi="Bookman Old Style" w:cs="Bookman Old Style"/>
      <w:spacing w:val="-6"/>
      <w:sz w:val="21"/>
      <w:szCs w:val="21"/>
      <w:shd w:val="clear" w:color="auto" w:fill="FFFFFF"/>
    </w:rPr>
  </w:style>
  <w:style w:type="character" w:customStyle="1" w:styleId="TimesNewRoman0pt">
    <w:name w:val="Основной текст + Times New Roman;Интервал 0 pt"/>
    <w:basedOn w:val="a5"/>
    <w:rsid w:val="001D1A78"/>
    <w:rPr>
      <w:rFonts w:ascii="Times New Roman" w:eastAsia="Times New Roman" w:hAnsi="Times New Roman" w:cs="Times New Roman"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1"/>
    <w:basedOn w:val="a5"/>
    <w:rsid w:val="001D1A78"/>
    <w:rPr>
      <w:rFonts w:ascii="Bookman Old Style" w:eastAsia="Bookman Old Style" w:hAnsi="Bookman Old Style" w:cs="Bookman Old Style"/>
      <w:color w:val="000000"/>
      <w:spacing w:val="-6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1D1A78"/>
    <w:pPr>
      <w:widowControl w:val="0"/>
      <w:shd w:val="clear" w:color="auto" w:fill="FFFFFF"/>
      <w:spacing w:after="360" w:line="0" w:lineRule="atLeast"/>
      <w:jc w:val="both"/>
    </w:pPr>
    <w:rPr>
      <w:rFonts w:ascii="Bookman Old Style" w:eastAsia="Bookman Old Style" w:hAnsi="Bookman Old Style" w:cs="Bookman Old Style"/>
      <w:spacing w:val="-6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4A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0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BC"/>
  </w:style>
  <w:style w:type="paragraph" w:styleId="1">
    <w:name w:val="heading 1"/>
    <w:basedOn w:val="a"/>
    <w:next w:val="a"/>
    <w:link w:val="10"/>
    <w:uiPriority w:val="99"/>
    <w:qFormat/>
    <w:rsid w:val="00F375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75B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37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375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_"/>
    <w:basedOn w:val="a0"/>
    <w:link w:val="5"/>
    <w:rsid w:val="001D1A78"/>
    <w:rPr>
      <w:rFonts w:ascii="Bookman Old Style" w:eastAsia="Bookman Old Style" w:hAnsi="Bookman Old Style" w:cs="Bookman Old Style"/>
      <w:spacing w:val="-6"/>
      <w:sz w:val="21"/>
      <w:szCs w:val="21"/>
      <w:shd w:val="clear" w:color="auto" w:fill="FFFFFF"/>
    </w:rPr>
  </w:style>
  <w:style w:type="character" w:customStyle="1" w:styleId="TimesNewRoman0pt">
    <w:name w:val="Основной текст + Times New Roman;Интервал 0 pt"/>
    <w:basedOn w:val="a5"/>
    <w:rsid w:val="001D1A78"/>
    <w:rPr>
      <w:rFonts w:ascii="Times New Roman" w:eastAsia="Times New Roman" w:hAnsi="Times New Roman" w:cs="Times New Roman"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1"/>
    <w:basedOn w:val="a5"/>
    <w:rsid w:val="001D1A78"/>
    <w:rPr>
      <w:rFonts w:ascii="Bookman Old Style" w:eastAsia="Bookman Old Style" w:hAnsi="Bookman Old Style" w:cs="Bookman Old Style"/>
      <w:color w:val="000000"/>
      <w:spacing w:val="-6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1D1A78"/>
    <w:pPr>
      <w:widowControl w:val="0"/>
      <w:shd w:val="clear" w:color="auto" w:fill="FFFFFF"/>
      <w:spacing w:after="360" w:line="0" w:lineRule="atLeast"/>
      <w:jc w:val="both"/>
    </w:pPr>
    <w:rPr>
      <w:rFonts w:ascii="Bookman Old Style" w:eastAsia="Bookman Old Style" w:hAnsi="Bookman Old Style" w:cs="Bookman Old Style"/>
      <w:spacing w:val="-6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4A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0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332B07C18A428D50BBF78CD8C820CC1CCA50866EDC9F533E414358D63Dp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15EDD154764200DAD05BBD386744FA5F9ECC8C37F85A615034061845C7EB7C8649214F6264848CSFoBI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D8EA-B225-40E6-9933-DED6B708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16860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ko-101</cp:lastModifiedBy>
  <cp:revision>2</cp:revision>
  <cp:lastPrinted>2021-05-17T02:43:00Z</cp:lastPrinted>
  <dcterms:created xsi:type="dcterms:W3CDTF">2021-05-17T08:37:00Z</dcterms:created>
  <dcterms:modified xsi:type="dcterms:W3CDTF">2021-05-17T08:37:00Z</dcterms:modified>
</cp:coreProperties>
</file>