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52" w:rsidRPr="00442C52" w:rsidRDefault="00442C52" w:rsidP="00BE63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2C52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442C52" w:rsidRPr="00322375" w:rsidRDefault="00442C52" w:rsidP="00BE63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2C5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методического объединения учителей </w:t>
      </w:r>
      <w:r w:rsidRPr="00322375">
        <w:rPr>
          <w:rFonts w:ascii="Times New Roman" w:eastAsia="Calibri" w:hAnsi="Times New Roman" w:cs="Times New Roman"/>
          <w:b/>
          <w:sz w:val="24"/>
          <w:szCs w:val="24"/>
        </w:rPr>
        <w:t>истории и обществознания</w:t>
      </w:r>
    </w:p>
    <w:p w:rsidR="00442C52" w:rsidRPr="00322375" w:rsidRDefault="00442C52" w:rsidP="00BE63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C52" w:rsidRPr="00322375" w:rsidRDefault="00442C52" w:rsidP="00BE63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42C52">
        <w:rPr>
          <w:rFonts w:ascii="Times New Roman" w:eastAsia="Calibri" w:hAnsi="Times New Roman" w:cs="Times New Roman"/>
          <w:b/>
          <w:sz w:val="24"/>
          <w:szCs w:val="24"/>
        </w:rPr>
        <w:t>Тема методической работы:</w:t>
      </w:r>
      <w:r w:rsidRPr="00322375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Реализация обновленных ФГОС: от качества условий к качеству результатов через современные педагогические технологии</w:t>
      </w:r>
    </w:p>
    <w:p w:rsidR="00442C52" w:rsidRPr="00322375" w:rsidRDefault="00442C52" w:rsidP="00BE63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E74" w:rsidRPr="00322375" w:rsidRDefault="00442C52" w:rsidP="00BE63FC">
      <w:pPr>
        <w:pStyle w:val="c11"/>
        <w:shd w:val="clear" w:color="auto" w:fill="FFFFFF"/>
        <w:spacing w:before="0" w:after="0"/>
        <w:contextualSpacing/>
        <w:jc w:val="both"/>
      </w:pPr>
      <w:r w:rsidRPr="00442C52">
        <w:rPr>
          <w:rFonts w:eastAsia="Calibri"/>
          <w:b/>
        </w:rPr>
        <w:t>Цель деятельности ММО:</w:t>
      </w:r>
      <w:r w:rsidR="00CF6E74" w:rsidRPr="00322375">
        <w:rPr>
          <w:b/>
          <w:i/>
        </w:rPr>
        <w:t xml:space="preserve"> </w:t>
      </w:r>
      <w:r w:rsidR="00CF6E74" w:rsidRPr="00322375">
        <w:t xml:space="preserve">создать условия для формирования  компетентности учащихся в условиях предстоящего введения ФГОС третьего поколения, </w:t>
      </w:r>
    </w:p>
    <w:p w:rsidR="00CF6E74" w:rsidRPr="00322375" w:rsidRDefault="00CF6E74" w:rsidP="00BE63FC">
      <w:pPr>
        <w:pStyle w:val="c11"/>
        <w:shd w:val="clear" w:color="auto" w:fill="FFFFFF"/>
        <w:spacing w:before="0" w:after="0"/>
        <w:contextualSpacing/>
        <w:jc w:val="both"/>
        <w:rPr>
          <w:rStyle w:val="c7"/>
        </w:rPr>
      </w:pPr>
      <w:r w:rsidRPr="00322375">
        <w:rPr>
          <w:rStyle w:val="c7"/>
        </w:rPr>
        <w:t>совершенствование уровня педагогического мастерства и компетентности учителей в условиях реализации перехода на ФГОС третьего поколения, модернизации системы образования путем применения активных технологий, способствующих развитию творческой личности учащихся.</w:t>
      </w:r>
    </w:p>
    <w:p w:rsidR="00CF6E74" w:rsidRPr="00322375" w:rsidRDefault="00442C52" w:rsidP="00BE63F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C52">
        <w:rPr>
          <w:rFonts w:ascii="Times New Roman" w:eastAsia="Calibri" w:hAnsi="Times New Roman" w:cs="Times New Roman"/>
          <w:b/>
          <w:sz w:val="24"/>
          <w:szCs w:val="24"/>
        </w:rPr>
        <w:t>Основные задачи ММО:</w:t>
      </w:r>
      <w:r w:rsidR="00CF6E74" w:rsidRPr="00322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E74" w:rsidRPr="00322375" w:rsidRDefault="00CF6E74" w:rsidP="00BE63F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375">
        <w:rPr>
          <w:rFonts w:ascii="Times New Roman" w:hAnsi="Times New Roman" w:cs="Times New Roman"/>
          <w:sz w:val="24"/>
          <w:szCs w:val="24"/>
        </w:rPr>
        <w:t>Повышение уровня квалификации учителя для осуществления качественного образования</w:t>
      </w:r>
    </w:p>
    <w:p w:rsidR="00CF6E74" w:rsidRPr="00322375" w:rsidRDefault="00CF6E74" w:rsidP="00BE63F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375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 учителей географии, истории и обществознания;</w:t>
      </w:r>
    </w:p>
    <w:p w:rsidR="00CF6E74" w:rsidRPr="00322375" w:rsidRDefault="00CF6E74" w:rsidP="00BE63F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375">
        <w:rPr>
          <w:rFonts w:ascii="Times New Roman" w:hAnsi="Times New Roman" w:cs="Times New Roman"/>
          <w:sz w:val="24"/>
          <w:szCs w:val="24"/>
        </w:rPr>
        <w:t>совершенствование существующих и внедрение новых активных форм, методов и средств обучения;</w:t>
      </w:r>
    </w:p>
    <w:p w:rsidR="00CF6E74" w:rsidRPr="00322375" w:rsidRDefault="00CF6E74" w:rsidP="00BE63F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375">
        <w:rPr>
          <w:rFonts w:ascii="Times New Roman" w:hAnsi="Times New Roman" w:cs="Times New Roman"/>
          <w:sz w:val="24"/>
          <w:szCs w:val="24"/>
        </w:rPr>
        <w:t>Изучение и распространение положительного опыта подготовки к ОГЭ и ЕГЭ по географии, истории и обществознанию.</w:t>
      </w:r>
    </w:p>
    <w:p w:rsidR="00CF6E74" w:rsidRPr="00322375" w:rsidRDefault="00CF6E74" w:rsidP="00BE63F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375">
        <w:rPr>
          <w:rFonts w:ascii="Times New Roman" w:hAnsi="Times New Roman" w:cs="Times New Roman"/>
          <w:sz w:val="24"/>
          <w:szCs w:val="24"/>
        </w:rPr>
        <w:t>Развитие предметных компетенций у учащихся с учётом возрастных и интеллектуальных особенностей учащихся.</w:t>
      </w:r>
    </w:p>
    <w:p w:rsidR="00442C52" w:rsidRPr="00322375" w:rsidRDefault="00442C52" w:rsidP="00BE63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42C52">
        <w:rPr>
          <w:rFonts w:ascii="Times New Roman" w:eastAsia="Calibri" w:hAnsi="Times New Roman" w:cs="Times New Roman"/>
          <w:b/>
          <w:sz w:val="24"/>
          <w:szCs w:val="24"/>
        </w:rPr>
        <w:t>Направления деятельности:</w:t>
      </w:r>
    </w:p>
    <w:p w:rsidR="003B1E6C" w:rsidRPr="00322375" w:rsidRDefault="003B1E6C" w:rsidP="00BE63FC">
      <w:pPr>
        <w:widowControl w:val="0"/>
        <w:numPr>
          <w:ilvl w:val="0"/>
          <w:numId w:val="2"/>
        </w:numPr>
        <w:tabs>
          <w:tab w:val="left" w:pos="797"/>
        </w:tabs>
        <w:autoSpaceDE w:val="0"/>
        <w:autoSpaceDN w:val="0"/>
        <w:spacing w:after="0" w:line="240" w:lineRule="auto"/>
        <w:ind w:left="796" w:hanging="1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</w:t>
      </w:r>
      <w:r w:rsidRPr="00322375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322375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внедрение</w:t>
      </w:r>
      <w:r w:rsidRPr="0032237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новых</w:t>
      </w:r>
      <w:r w:rsidRPr="00322375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педагогических</w:t>
      </w:r>
      <w:r w:rsidRPr="00322375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технологий</w:t>
      </w:r>
    </w:p>
    <w:p w:rsidR="003B1E6C" w:rsidRPr="00322375" w:rsidRDefault="003B1E6C" w:rsidP="00BE63FC">
      <w:pPr>
        <w:widowControl w:val="0"/>
        <w:numPr>
          <w:ilvl w:val="0"/>
          <w:numId w:val="2"/>
        </w:numPr>
        <w:tabs>
          <w:tab w:val="left" w:pos="797"/>
        </w:tabs>
        <w:autoSpaceDE w:val="0"/>
        <w:autoSpaceDN w:val="0"/>
        <w:spacing w:after="0" w:line="240" w:lineRule="auto"/>
        <w:ind w:left="796" w:hanging="1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</w:t>
      </w:r>
      <w:r w:rsidRPr="0032237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квалификации</w:t>
      </w:r>
      <w:r w:rsidRPr="00322375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педагогов</w:t>
      </w:r>
    </w:p>
    <w:p w:rsidR="003B1E6C" w:rsidRPr="00322375" w:rsidRDefault="003B1E6C" w:rsidP="00BE63FC">
      <w:pPr>
        <w:widowControl w:val="0"/>
        <w:numPr>
          <w:ilvl w:val="0"/>
          <w:numId w:val="2"/>
        </w:numPr>
        <w:tabs>
          <w:tab w:val="left" w:pos="797"/>
        </w:tabs>
        <w:autoSpaceDE w:val="0"/>
        <w:autoSpaceDN w:val="0"/>
        <w:spacing w:after="0" w:line="240" w:lineRule="auto"/>
        <w:ind w:left="796" w:hanging="1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Аттестация</w:t>
      </w:r>
      <w:r w:rsidRPr="0032237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педагогов</w:t>
      </w:r>
    </w:p>
    <w:p w:rsidR="003B1E6C" w:rsidRPr="00322375" w:rsidRDefault="003B1E6C" w:rsidP="00BE63FC">
      <w:pPr>
        <w:widowControl w:val="0"/>
        <w:numPr>
          <w:ilvl w:val="0"/>
          <w:numId w:val="2"/>
        </w:numPr>
        <w:tabs>
          <w:tab w:val="left" w:pos="797"/>
        </w:tabs>
        <w:autoSpaceDE w:val="0"/>
        <w:autoSpaceDN w:val="0"/>
        <w:spacing w:after="0" w:line="240" w:lineRule="auto"/>
        <w:ind w:left="796" w:hanging="1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</w:t>
      </w:r>
      <w:r w:rsidRPr="00322375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322375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одаренными</w:t>
      </w:r>
      <w:r w:rsidRPr="00322375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детьми</w:t>
      </w:r>
    </w:p>
    <w:p w:rsidR="003B1E6C" w:rsidRPr="00322375" w:rsidRDefault="003B1E6C" w:rsidP="00BE63FC">
      <w:pPr>
        <w:widowControl w:val="0"/>
        <w:numPr>
          <w:ilvl w:val="0"/>
          <w:numId w:val="2"/>
        </w:numPr>
        <w:tabs>
          <w:tab w:val="left" w:pos="797"/>
        </w:tabs>
        <w:autoSpaceDE w:val="0"/>
        <w:autoSpaceDN w:val="0"/>
        <w:spacing w:after="0" w:line="240" w:lineRule="auto"/>
        <w:ind w:left="796" w:hanging="1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Распространение</w:t>
      </w:r>
      <w:r w:rsidRPr="00322375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педагогического</w:t>
      </w:r>
      <w:r w:rsidRPr="00322375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опыта</w:t>
      </w:r>
    </w:p>
    <w:p w:rsidR="003B1E6C" w:rsidRPr="00322375" w:rsidRDefault="003B1E6C" w:rsidP="00BE63FC">
      <w:pPr>
        <w:widowControl w:val="0"/>
        <w:numPr>
          <w:ilvl w:val="0"/>
          <w:numId w:val="2"/>
        </w:numPr>
        <w:tabs>
          <w:tab w:val="left" w:pos="797"/>
        </w:tabs>
        <w:autoSpaceDE w:val="0"/>
        <w:autoSpaceDN w:val="0"/>
        <w:spacing w:after="0" w:line="240" w:lineRule="auto"/>
        <w:ind w:left="796" w:hanging="1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Мониторинг</w:t>
      </w:r>
      <w:r w:rsidRPr="00322375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качества</w:t>
      </w:r>
      <w:r w:rsidRPr="0032237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знаний</w:t>
      </w:r>
      <w:r w:rsidRPr="00322375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322375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учащихся</w:t>
      </w:r>
    </w:p>
    <w:p w:rsidR="00CF6E74" w:rsidRPr="00322375" w:rsidRDefault="00CF6E74" w:rsidP="00BE63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E74" w:rsidRPr="00442C52" w:rsidRDefault="00CF6E74" w:rsidP="00BE63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57720" w:rsidRPr="00322375" w:rsidRDefault="00442C52" w:rsidP="00BE63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2C52">
        <w:rPr>
          <w:rFonts w:ascii="Times New Roman" w:eastAsia="Calibri" w:hAnsi="Times New Roman" w:cs="Times New Roman"/>
          <w:b/>
          <w:sz w:val="24"/>
          <w:szCs w:val="24"/>
        </w:rPr>
        <w:t>Формы работы:</w:t>
      </w:r>
    </w:p>
    <w:p w:rsidR="00A57720" w:rsidRPr="00322375" w:rsidRDefault="00A57720" w:rsidP="00BE63FC">
      <w:pPr>
        <w:pStyle w:val="c1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rStyle w:val="c2"/>
          <w:color w:val="000000"/>
        </w:rPr>
        <w:t>- заседания методического объединения;</w:t>
      </w:r>
    </w:p>
    <w:p w:rsidR="00A57720" w:rsidRPr="00322375" w:rsidRDefault="00A57720" w:rsidP="00BE63FC">
      <w:pPr>
        <w:pStyle w:val="c1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rStyle w:val="c2"/>
          <w:color w:val="000000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A57720" w:rsidRPr="00322375" w:rsidRDefault="00A57720" w:rsidP="00BE63FC">
      <w:pPr>
        <w:pStyle w:val="c1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rStyle w:val="c2"/>
          <w:color w:val="000000"/>
        </w:rPr>
        <w:t xml:space="preserve">- </w:t>
      </w:r>
      <w:proofErr w:type="spellStart"/>
      <w:r w:rsidRPr="00322375">
        <w:rPr>
          <w:rStyle w:val="c2"/>
          <w:color w:val="000000"/>
        </w:rPr>
        <w:t>взаимопосещение</w:t>
      </w:r>
      <w:proofErr w:type="spellEnd"/>
      <w:r w:rsidRPr="00322375">
        <w:rPr>
          <w:rStyle w:val="c2"/>
          <w:color w:val="000000"/>
        </w:rPr>
        <w:t xml:space="preserve"> уроков педагогами;</w:t>
      </w:r>
    </w:p>
    <w:p w:rsidR="00A57720" w:rsidRPr="00322375" w:rsidRDefault="00A57720" w:rsidP="00BE63FC">
      <w:pPr>
        <w:pStyle w:val="c1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rStyle w:val="c2"/>
          <w:color w:val="000000"/>
        </w:rPr>
        <w:t>- выступления учителей на МО, практико-ориентированных семинарах, педагогических советах;</w:t>
      </w:r>
    </w:p>
    <w:p w:rsidR="00A57720" w:rsidRPr="00322375" w:rsidRDefault="00A57720" w:rsidP="00BE63FC">
      <w:pPr>
        <w:pStyle w:val="c1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rStyle w:val="c2"/>
          <w:color w:val="000000"/>
        </w:rPr>
        <w:t xml:space="preserve">- участие в семинарах, </w:t>
      </w:r>
      <w:proofErr w:type="spellStart"/>
      <w:r w:rsidRPr="00322375">
        <w:rPr>
          <w:rStyle w:val="c2"/>
          <w:color w:val="000000"/>
        </w:rPr>
        <w:t>вебинарах</w:t>
      </w:r>
      <w:proofErr w:type="spellEnd"/>
      <w:r w:rsidRPr="00322375">
        <w:rPr>
          <w:rStyle w:val="c2"/>
          <w:color w:val="000000"/>
        </w:rPr>
        <w:t>, встречах в образовательных учреждениях района;</w:t>
      </w:r>
    </w:p>
    <w:p w:rsidR="00A57720" w:rsidRPr="00322375" w:rsidRDefault="00A57720" w:rsidP="00BE63FC">
      <w:pPr>
        <w:pStyle w:val="c1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rStyle w:val="c2"/>
          <w:color w:val="000000"/>
        </w:rPr>
        <w:t>- повышение квалификации педагогов на курсах;</w:t>
      </w:r>
    </w:p>
    <w:p w:rsidR="00A57720" w:rsidRPr="00322375" w:rsidRDefault="00A57720" w:rsidP="00BE63FC">
      <w:pPr>
        <w:pStyle w:val="c1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rStyle w:val="c2"/>
          <w:color w:val="000000"/>
        </w:rPr>
        <w:t>- прохождение аттестации педагогическими работниками.</w:t>
      </w:r>
    </w:p>
    <w:p w:rsidR="00A57720" w:rsidRPr="00322375" w:rsidRDefault="00A57720" w:rsidP="00BE63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2375">
        <w:rPr>
          <w:rFonts w:ascii="Times New Roman" w:eastAsia="Calibri" w:hAnsi="Times New Roman" w:cs="Times New Roman"/>
          <w:b/>
          <w:sz w:val="24"/>
          <w:szCs w:val="24"/>
        </w:rPr>
        <w:t>Руководитель РМО</w:t>
      </w:r>
    </w:p>
    <w:p w:rsidR="00A57720" w:rsidRPr="00442C52" w:rsidRDefault="00A57720" w:rsidP="00BE63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42C52">
        <w:rPr>
          <w:rFonts w:ascii="Times New Roman" w:eastAsia="Calibri" w:hAnsi="Times New Roman" w:cs="Times New Roman"/>
          <w:b/>
          <w:sz w:val="24"/>
          <w:szCs w:val="24"/>
        </w:rPr>
        <w:t>ФИО, должность</w:t>
      </w:r>
      <w:proofErr w:type="gramStart"/>
      <w:r w:rsidRPr="00442C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2375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 w:rsidRPr="003223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22375">
        <w:rPr>
          <w:rFonts w:ascii="Times New Roman" w:eastAsia="Calibri" w:hAnsi="Times New Roman" w:cs="Times New Roman"/>
          <w:b/>
          <w:sz w:val="24"/>
          <w:szCs w:val="24"/>
        </w:rPr>
        <w:t>Каверзова</w:t>
      </w:r>
      <w:proofErr w:type="spellEnd"/>
      <w:r w:rsidRPr="00322375">
        <w:rPr>
          <w:rFonts w:ascii="Times New Roman" w:eastAsia="Calibri" w:hAnsi="Times New Roman" w:cs="Times New Roman"/>
          <w:b/>
          <w:sz w:val="24"/>
          <w:szCs w:val="24"/>
        </w:rPr>
        <w:t xml:space="preserve"> Наталья Анатольевна, учитель истории и обществознания</w:t>
      </w:r>
    </w:p>
    <w:p w:rsidR="00A57720" w:rsidRPr="00322375" w:rsidRDefault="00A57720" w:rsidP="00BE63FC">
      <w:pPr>
        <w:pStyle w:val="Standard"/>
        <w:widowControl w:val="0"/>
        <w:ind w:firstLine="0"/>
        <w:contextualSpacing/>
        <w:rPr>
          <w:rFonts w:eastAsia="Lucida Sans Unicode"/>
          <w:sz w:val="24"/>
          <w:szCs w:val="24"/>
          <w:lang w:eastAsia="hi-IN" w:bidi="hi-IN"/>
        </w:rPr>
      </w:pPr>
      <w:r w:rsidRPr="00442C52">
        <w:rPr>
          <w:rFonts w:eastAsia="Calibri"/>
          <w:b/>
          <w:sz w:val="24"/>
          <w:szCs w:val="24"/>
        </w:rPr>
        <w:t>Образование</w:t>
      </w:r>
      <w:r w:rsidRPr="00322375">
        <w:rPr>
          <w:rFonts w:eastAsia="Calibri"/>
          <w:b/>
          <w:sz w:val="24"/>
          <w:szCs w:val="24"/>
        </w:rPr>
        <w:t xml:space="preserve">: </w:t>
      </w:r>
      <w:r w:rsidRPr="00322375">
        <w:rPr>
          <w:rFonts w:eastAsia="Calibri"/>
          <w:sz w:val="24"/>
          <w:szCs w:val="24"/>
        </w:rPr>
        <w:t>высшее,</w:t>
      </w:r>
      <w:r w:rsidRPr="00322375">
        <w:rPr>
          <w:rFonts w:eastAsia="Calibri"/>
          <w:b/>
          <w:sz w:val="24"/>
          <w:szCs w:val="24"/>
        </w:rPr>
        <w:t xml:space="preserve"> </w:t>
      </w:r>
      <w:r w:rsidRPr="00322375">
        <w:rPr>
          <w:rFonts w:eastAsia="Lucida Sans Unicode"/>
          <w:sz w:val="24"/>
          <w:szCs w:val="24"/>
          <w:lang w:eastAsia="hi-IN" w:bidi="hi-IN"/>
        </w:rPr>
        <w:t>Восточно-Казахстанский государственный университет, история, учитель истории, обществоведения и основ государства и права.</w:t>
      </w:r>
    </w:p>
    <w:p w:rsidR="00A57720" w:rsidRPr="00442C52" w:rsidRDefault="00A57720" w:rsidP="00BE63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57720" w:rsidRPr="00442C52" w:rsidRDefault="00A57720" w:rsidP="00BE63F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2C52">
        <w:rPr>
          <w:rFonts w:ascii="Times New Roman" w:eastAsia="Calibri" w:hAnsi="Times New Roman" w:cs="Times New Roman"/>
          <w:b/>
          <w:sz w:val="24"/>
          <w:szCs w:val="24"/>
        </w:rPr>
        <w:t>Квалификационная категория:</w:t>
      </w:r>
      <w:r w:rsidR="0031241D" w:rsidRPr="003223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241D" w:rsidRPr="00322375">
        <w:rPr>
          <w:rFonts w:ascii="Times New Roman" w:eastAsia="Calibri" w:hAnsi="Times New Roman" w:cs="Times New Roman"/>
          <w:sz w:val="24"/>
          <w:szCs w:val="24"/>
        </w:rPr>
        <w:t>высшая</w:t>
      </w:r>
    </w:p>
    <w:p w:rsidR="0031241D" w:rsidRPr="00322375" w:rsidRDefault="00A57720" w:rsidP="00BE63FC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C52">
        <w:rPr>
          <w:rFonts w:ascii="Times New Roman" w:eastAsia="Calibri" w:hAnsi="Times New Roman" w:cs="Times New Roman"/>
          <w:b/>
          <w:sz w:val="24"/>
          <w:szCs w:val="24"/>
        </w:rPr>
        <w:t>Награды, звания:</w:t>
      </w:r>
      <w:r w:rsidR="0031241D" w:rsidRPr="00322375">
        <w:rPr>
          <w:rFonts w:ascii="Times New Roman" w:hAnsi="Times New Roman" w:cs="Times New Roman"/>
          <w:color w:val="000000"/>
          <w:sz w:val="24"/>
          <w:szCs w:val="24"/>
        </w:rPr>
        <w:t xml:space="preserve"> Почетная грамота Министерства образования и науки РФ от 16.03.2018 года.</w:t>
      </w:r>
    </w:p>
    <w:p w:rsidR="00A57720" w:rsidRPr="00442C52" w:rsidRDefault="00A57720" w:rsidP="00BE63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57720" w:rsidRPr="00322375" w:rsidRDefault="00A57720" w:rsidP="00BE63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2C52">
        <w:rPr>
          <w:rFonts w:ascii="Times New Roman" w:eastAsia="Calibri" w:hAnsi="Times New Roman" w:cs="Times New Roman"/>
          <w:b/>
          <w:sz w:val="24"/>
          <w:szCs w:val="24"/>
        </w:rPr>
        <w:t>Тематика консультаций по направлениям деятельности ММО</w:t>
      </w:r>
    </w:p>
    <w:p w:rsidR="00C4085F" w:rsidRPr="00322375" w:rsidRDefault="00C4085F" w:rsidP="00BE63F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b/>
          <w:bCs/>
          <w:color w:val="000000"/>
        </w:rPr>
        <w:t>Основные направления деятельности РМО:</w:t>
      </w:r>
    </w:p>
    <w:p w:rsidR="00C4085F" w:rsidRPr="00322375" w:rsidRDefault="00C4085F" w:rsidP="00BE63F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1 Аналитическая деятельность:</w:t>
      </w:r>
    </w:p>
    <w:p w:rsidR="00C4085F" w:rsidRPr="00322375" w:rsidRDefault="00C4085F" w:rsidP="00BE63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lastRenderedPageBreak/>
        <w:t>анализ методической деятельности за 2018-2019 учебный год и планирование на 2019-2020 учебный год;</w:t>
      </w:r>
    </w:p>
    <w:p w:rsidR="00C4085F" w:rsidRPr="00322375" w:rsidRDefault="00C4085F" w:rsidP="00BE63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изучение направлений деятельности педагогов (тема самообразования);</w:t>
      </w:r>
    </w:p>
    <w:p w:rsidR="00C4085F" w:rsidRPr="00322375" w:rsidRDefault="00C4085F" w:rsidP="00BE63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анализ работы педагогов с целью оказания им методической помощи;</w:t>
      </w:r>
    </w:p>
    <w:p w:rsidR="00C4085F" w:rsidRPr="00322375" w:rsidRDefault="00C4085F" w:rsidP="00BE63F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2 Информационная деятельность:</w:t>
      </w:r>
    </w:p>
    <w:p w:rsidR="00C4085F" w:rsidRPr="00322375" w:rsidRDefault="00C4085F" w:rsidP="00BE63F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изучение новинок в методической литературе в целях совершенствования педагогической деятельности;</w:t>
      </w:r>
    </w:p>
    <w:p w:rsidR="00C4085F" w:rsidRPr="00322375" w:rsidRDefault="00C4085F" w:rsidP="00BE63F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продолжение осваивания ФГОС ООО, ФГОС СОО.</w:t>
      </w:r>
    </w:p>
    <w:p w:rsidR="00C4085F" w:rsidRPr="00322375" w:rsidRDefault="00C4085F" w:rsidP="00BE63F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использование информационных технологий</w:t>
      </w:r>
    </w:p>
    <w:p w:rsidR="00C4085F" w:rsidRPr="00322375" w:rsidRDefault="00C4085F" w:rsidP="00BE63F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3 Организационная методическая деятельность:</w:t>
      </w:r>
    </w:p>
    <w:p w:rsidR="00C4085F" w:rsidRPr="00322375" w:rsidRDefault="00C4085F" w:rsidP="00BE63F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выявление затруднений, методическое сопровождение и оказание</w:t>
      </w:r>
    </w:p>
    <w:p w:rsidR="00C4085F" w:rsidRPr="00322375" w:rsidRDefault="00C4085F" w:rsidP="00BE63F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практической помощи педагогам;</w:t>
      </w:r>
    </w:p>
    <w:p w:rsidR="00C4085F" w:rsidRPr="00322375" w:rsidRDefault="00C4085F" w:rsidP="00BE63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оказание практической помощи педагогам.</w:t>
      </w:r>
    </w:p>
    <w:p w:rsidR="00C4085F" w:rsidRPr="00322375" w:rsidRDefault="00C4085F" w:rsidP="00BE63F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4 Консультативная деятельность:</w:t>
      </w:r>
    </w:p>
    <w:p w:rsidR="00C4085F" w:rsidRPr="00322375" w:rsidRDefault="00C4085F" w:rsidP="00BE63F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консультирование педагогов по вопросам составления рабочих программ, календарно-тематического планирования;</w:t>
      </w:r>
    </w:p>
    <w:p w:rsidR="00C4085F" w:rsidRPr="00322375" w:rsidRDefault="00C4085F" w:rsidP="00BE63F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консультирование педагогов с целью ликвидации затруднений в педагогической деятельности;</w:t>
      </w:r>
    </w:p>
    <w:p w:rsidR="00C4085F" w:rsidRPr="00322375" w:rsidRDefault="00C4085F" w:rsidP="00BE63F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5 Организационная деятельность:</w:t>
      </w:r>
    </w:p>
    <w:p w:rsidR="00C4085F" w:rsidRPr="00322375" w:rsidRDefault="00C4085F" w:rsidP="00BE63F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проведение заседаний РМО;</w:t>
      </w:r>
    </w:p>
    <w:p w:rsidR="00C4085F" w:rsidRPr="00322375" w:rsidRDefault="00C4085F" w:rsidP="00BE63F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выступление на РМО, семинарах из опыта работы педагогов по различным аспектам педагогической деятельности;</w:t>
      </w:r>
    </w:p>
    <w:p w:rsidR="00C4085F" w:rsidRPr="00322375" w:rsidRDefault="00C4085F" w:rsidP="00BE63F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 xml:space="preserve">участие в семинарах, </w:t>
      </w:r>
      <w:proofErr w:type="spellStart"/>
      <w:r w:rsidRPr="00322375">
        <w:rPr>
          <w:color w:val="000000"/>
        </w:rPr>
        <w:t>вебинарах</w:t>
      </w:r>
      <w:proofErr w:type="spellEnd"/>
      <w:r w:rsidRPr="00322375">
        <w:rPr>
          <w:color w:val="000000"/>
        </w:rPr>
        <w:t>, научно-практических конференциях;</w:t>
      </w:r>
    </w:p>
    <w:p w:rsidR="00C4085F" w:rsidRPr="00322375" w:rsidRDefault="00C4085F" w:rsidP="00BE63F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повышение квалификации педагогов на курсах;</w:t>
      </w:r>
    </w:p>
    <w:p w:rsidR="00C4085F" w:rsidRPr="00322375" w:rsidRDefault="00C4085F" w:rsidP="00BE63F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22375">
        <w:rPr>
          <w:color w:val="000000"/>
        </w:rPr>
        <w:t>прохождение аттестации педагогическими работниками.</w:t>
      </w:r>
    </w:p>
    <w:p w:rsidR="00C4085F" w:rsidRPr="00322375" w:rsidRDefault="00C4085F" w:rsidP="00BE63F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57720" w:rsidRPr="00322375" w:rsidRDefault="00A872F1" w:rsidP="00BE63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2C52">
        <w:rPr>
          <w:rFonts w:ascii="Times New Roman" w:eastAsia="Calibri" w:hAnsi="Times New Roman" w:cs="Times New Roman"/>
          <w:sz w:val="24"/>
          <w:szCs w:val="24"/>
        </w:rPr>
        <w:t xml:space="preserve">План работы РМО на </w:t>
      </w:r>
      <w:r w:rsidRPr="00322375">
        <w:rPr>
          <w:rFonts w:ascii="Times New Roman" w:eastAsia="Calibri" w:hAnsi="Times New Roman" w:cs="Times New Roman"/>
          <w:sz w:val="24"/>
          <w:szCs w:val="24"/>
        </w:rPr>
        <w:t xml:space="preserve">2023-2024 </w:t>
      </w:r>
      <w:r w:rsidRPr="00442C52">
        <w:rPr>
          <w:rFonts w:ascii="Times New Roman" w:eastAsia="Calibri" w:hAnsi="Times New Roman" w:cs="Times New Roman"/>
          <w:sz w:val="24"/>
          <w:szCs w:val="24"/>
        </w:rPr>
        <w:t>учебный год</w:t>
      </w:r>
    </w:p>
    <w:p w:rsidR="00A57720" w:rsidRPr="00A57720" w:rsidRDefault="00A57720" w:rsidP="00BE63FC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956"/>
        <w:gridCol w:w="1549"/>
      </w:tblGrid>
      <w:tr w:rsidR="00A57720" w:rsidRPr="00A57720" w:rsidTr="00A872F1">
        <w:trPr>
          <w:trHeight w:val="274"/>
        </w:trPr>
        <w:tc>
          <w:tcPr>
            <w:tcW w:w="2269" w:type="dxa"/>
          </w:tcPr>
          <w:p w:rsidR="00A57720" w:rsidRPr="00A57720" w:rsidRDefault="00A57720" w:rsidP="00BE63FC">
            <w:pPr>
              <w:ind w:left="2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77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6956" w:type="dxa"/>
          </w:tcPr>
          <w:p w:rsidR="00A57720" w:rsidRPr="00A57720" w:rsidRDefault="00A57720" w:rsidP="00BE63FC">
            <w:pPr>
              <w:ind w:left="1959" w:right="195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7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  <w:r w:rsidRPr="00A57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49" w:type="dxa"/>
          </w:tcPr>
          <w:p w:rsidR="00A57720" w:rsidRPr="00A57720" w:rsidRDefault="00A57720" w:rsidP="00BE63FC">
            <w:pPr>
              <w:ind w:left="50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77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Сроки</w:t>
            </w:r>
            <w:proofErr w:type="spellEnd"/>
          </w:p>
        </w:tc>
      </w:tr>
      <w:tr w:rsidR="00A57720" w:rsidRPr="00A57720" w:rsidTr="00A872F1">
        <w:trPr>
          <w:trHeight w:val="1838"/>
        </w:trPr>
        <w:tc>
          <w:tcPr>
            <w:tcW w:w="2269" w:type="dxa"/>
          </w:tcPr>
          <w:p w:rsidR="00A57720" w:rsidRPr="00A57720" w:rsidRDefault="00A57720" w:rsidP="00BE63FC">
            <w:pPr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</w:t>
            </w:r>
            <w:proofErr w:type="spellEnd"/>
            <w:r w:rsidRPr="00A5772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РМО</w:t>
            </w:r>
          </w:p>
          <w:p w:rsidR="00A57720" w:rsidRPr="00A57720" w:rsidRDefault="00A57720" w:rsidP="00BE63FC">
            <w:pPr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№1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956" w:type="dxa"/>
          </w:tcPr>
          <w:p w:rsidR="00A57720" w:rsidRPr="00A57720" w:rsidRDefault="00A57720" w:rsidP="00BE63FC">
            <w:pPr>
              <w:ind w:left="124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Организационное</w:t>
            </w:r>
            <w:r w:rsidRPr="00A5772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заседание.</w:t>
            </w:r>
          </w:p>
          <w:p w:rsidR="00A57720" w:rsidRPr="00322375" w:rsidRDefault="00A872F1" w:rsidP="00BE63FC">
            <w:pPr>
              <w:ind w:right="5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3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Анализ работы РМО в 2022-2023 учебном году.</w:t>
            </w:r>
          </w:p>
          <w:p w:rsidR="00A872F1" w:rsidRPr="00322375" w:rsidRDefault="00A872F1" w:rsidP="00BE63FC">
            <w:pPr>
              <w:ind w:right="5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3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Учебники истории и обществознания: обновленные ФГОС.</w:t>
            </w:r>
          </w:p>
          <w:p w:rsidR="00A872F1" w:rsidRPr="00322375" w:rsidRDefault="00A872F1" w:rsidP="00BE63FC">
            <w:pPr>
              <w:ind w:right="5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3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Работа в конструкторе рабочих программ (практикум).</w:t>
            </w:r>
          </w:p>
          <w:p w:rsidR="00A872F1" w:rsidRPr="00322375" w:rsidRDefault="00A872F1" w:rsidP="00BE63FC">
            <w:pPr>
              <w:ind w:right="5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3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Результаты ГИА по истории и обществознанию.</w:t>
            </w:r>
          </w:p>
          <w:p w:rsidR="00A872F1" w:rsidRPr="00322375" w:rsidRDefault="00A872F1" w:rsidP="00BE63FC">
            <w:pPr>
              <w:ind w:right="5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3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Новые изменения в 2023-2024 учебном году.</w:t>
            </w:r>
          </w:p>
        </w:tc>
        <w:tc>
          <w:tcPr>
            <w:tcW w:w="1549" w:type="dxa"/>
          </w:tcPr>
          <w:p w:rsidR="00A57720" w:rsidRPr="00A57720" w:rsidRDefault="00A872F1" w:rsidP="00BE63FC">
            <w:pPr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2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28.09.</w:t>
            </w:r>
            <w:r w:rsidR="00A57720" w:rsidRPr="00A5772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322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2023</w:t>
            </w:r>
          </w:p>
        </w:tc>
      </w:tr>
      <w:tr w:rsidR="00A57720" w:rsidRPr="00A57720" w:rsidTr="00A872F1">
        <w:trPr>
          <w:trHeight w:val="826"/>
        </w:trPr>
        <w:tc>
          <w:tcPr>
            <w:tcW w:w="2269" w:type="dxa"/>
          </w:tcPr>
          <w:p w:rsidR="00A57720" w:rsidRPr="00A57720" w:rsidRDefault="00A57720" w:rsidP="00BE63FC">
            <w:pPr>
              <w:ind w:left="107" w:right="6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Курсовая</w:t>
            </w:r>
            <w:r w:rsidRPr="00A577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A5772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6956" w:type="dxa"/>
          </w:tcPr>
          <w:p w:rsidR="00A57720" w:rsidRPr="00A57720" w:rsidRDefault="00A57720" w:rsidP="00BE63FC">
            <w:pPr>
              <w:ind w:left="107" w:right="4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Курсы повышения квалификации.</w:t>
            </w:r>
          </w:p>
        </w:tc>
        <w:tc>
          <w:tcPr>
            <w:tcW w:w="1549" w:type="dxa"/>
          </w:tcPr>
          <w:p w:rsidR="00A57720" w:rsidRPr="00A57720" w:rsidRDefault="00A57720" w:rsidP="00BE63FC">
            <w:pPr>
              <w:ind w:left="102" w:right="3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A57720" w:rsidRPr="00A57720" w:rsidTr="00A872F1">
        <w:trPr>
          <w:trHeight w:val="823"/>
        </w:trPr>
        <w:tc>
          <w:tcPr>
            <w:tcW w:w="2269" w:type="dxa"/>
          </w:tcPr>
          <w:p w:rsidR="00A57720" w:rsidRPr="00A57720" w:rsidRDefault="00A57720" w:rsidP="00BE63FC">
            <w:pPr>
              <w:ind w:left="107" w:right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Всероссийская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олимпиада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6956" w:type="dxa"/>
          </w:tcPr>
          <w:p w:rsidR="00A57720" w:rsidRPr="00A57720" w:rsidRDefault="00A57720" w:rsidP="00BE63FC">
            <w:pPr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Подготовка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учащих</w:t>
            </w:r>
            <w:proofErr w:type="spellStart"/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49" w:type="dxa"/>
          </w:tcPr>
          <w:p w:rsidR="00A57720" w:rsidRPr="00A57720" w:rsidRDefault="00A57720" w:rsidP="00BE63FC">
            <w:pPr>
              <w:ind w:left="102" w:right="3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  <w:proofErr w:type="spellEnd"/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872F1" w:rsidRPr="00322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  <w:proofErr w:type="spellEnd"/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202</w:t>
            </w:r>
            <w:r w:rsidR="00A872F1" w:rsidRPr="00322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A57720" w:rsidRPr="00A57720" w:rsidTr="00BE63FC">
        <w:trPr>
          <w:trHeight w:val="2258"/>
        </w:trPr>
        <w:tc>
          <w:tcPr>
            <w:tcW w:w="2269" w:type="dxa"/>
          </w:tcPr>
          <w:p w:rsidR="00A57720" w:rsidRPr="00A57720" w:rsidRDefault="00A57720" w:rsidP="00BE63FC">
            <w:pPr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Заседание</w:t>
            </w:r>
            <w:proofErr w:type="spellEnd"/>
            <w:r w:rsidRPr="00A5772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РМО</w:t>
            </w:r>
          </w:p>
          <w:p w:rsidR="00A57720" w:rsidRPr="00A57720" w:rsidRDefault="00A57720" w:rsidP="00BE63FC">
            <w:pPr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№2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956" w:type="dxa"/>
          </w:tcPr>
          <w:p w:rsidR="00A57720" w:rsidRPr="00A57720" w:rsidRDefault="00A57720" w:rsidP="00BE63FC">
            <w:pPr>
              <w:ind w:left="32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Тема: Изменения в заданиях </w:t>
            </w:r>
            <w:r w:rsidR="00BE6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ГИА </w:t>
            </w:r>
            <w:r w:rsidR="00787F5B" w:rsidRPr="00322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 подготовка к </w:t>
            </w:r>
            <w:bookmarkStart w:id="0" w:name="_GoBack"/>
            <w:bookmarkEnd w:id="0"/>
            <w:r w:rsidRPr="00A5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ОГЭ, ЕГЭ.</w:t>
            </w:r>
            <w:r w:rsidRPr="00A57720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A57720" w:rsidRPr="00A57720" w:rsidRDefault="00A57720" w:rsidP="00BE63FC">
            <w:pPr>
              <w:tabs>
                <w:tab w:val="left" w:pos="347"/>
              </w:tabs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Презентация</w:t>
            </w:r>
            <w:r w:rsidRPr="00A577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A577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деятельности </w:t>
            </w:r>
            <w:r w:rsidRPr="00A577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аттестующихся педагогов.</w:t>
            </w:r>
          </w:p>
          <w:p w:rsidR="00A57720" w:rsidRPr="00A57720" w:rsidRDefault="00A57720" w:rsidP="00BE63FC">
            <w:pPr>
              <w:tabs>
                <w:tab w:val="left" w:pos="347"/>
              </w:tabs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BE6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Изменения </w:t>
            </w:r>
            <w:proofErr w:type="gramStart"/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КИМ</w:t>
            </w:r>
            <w:r w:rsidR="00BE6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истории и</w:t>
            </w:r>
            <w:r w:rsidRPr="00A5772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обществознанию.</w:t>
            </w:r>
          </w:p>
          <w:p w:rsidR="00A57720" w:rsidRPr="00A57720" w:rsidRDefault="00A57720" w:rsidP="00BE63FC">
            <w:pPr>
              <w:tabs>
                <w:tab w:val="left" w:pos="347"/>
              </w:tabs>
              <w:ind w:left="107" w:righ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Актуальные вопросы обновления содержания и</w:t>
            </w:r>
            <w:r w:rsidRPr="00A577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технологий </w:t>
            </w:r>
            <w:proofErr w:type="gramStart"/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proofErr w:type="gramEnd"/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свете реализации</w:t>
            </w:r>
            <w:r w:rsidRPr="00A577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концепций</w:t>
            </w:r>
            <w:r w:rsidR="00787F5B" w:rsidRPr="003223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обновленных ФОП.</w:t>
            </w:r>
          </w:p>
        </w:tc>
        <w:tc>
          <w:tcPr>
            <w:tcW w:w="1549" w:type="dxa"/>
          </w:tcPr>
          <w:p w:rsidR="00A57720" w:rsidRPr="00A57720" w:rsidRDefault="00787F5B" w:rsidP="00BE63FC">
            <w:pPr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2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  <w:proofErr w:type="spellEnd"/>
            <w:r w:rsidR="00A57720" w:rsidRPr="00A5772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="00A57720"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  <w:r w:rsidRPr="00322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A57720" w:rsidRPr="00A57720" w:rsidTr="00A872F1">
        <w:trPr>
          <w:trHeight w:val="2210"/>
        </w:trPr>
        <w:tc>
          <w:tcPr>
            <w:tcW w:w="2269" w:type="dxa"/>
          </w:tcPr>
          <w:p w:rsidR="00A57720" w:rsidRPr="00A57720" w:rsidRDefault="00A57720" w:rsidP="00BE63FC">
            <w:pPr>
              <w:ind w:left="107" w:right="2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 w:rsidRPr="00A577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и</w:t>
            </w:r>
            <w:r w:rsidRPr="00A577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 в</w:t>
            </w:r>
            <w:r w:rsidRPr="00A577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A577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конкурсах,</w:t>
            </w:r>
            <w:r w:rsidRPr="00A577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фестивалях,</w:t>
            </w:r>
            <w:r w:rsidRPr="00A577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конференциях,</w:t>
            </w:r>
          </w:p>
          <w:p w:rsidR="00A57720" w:rsidRPr="00A57720" w:rsidRDefault="00A57720" w:rsidP="00BE63FC">
            <w:pPr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</w:t>
            </w:r>
            <w:proofErr w:type="spellEnd"/>
          </w:p>
        </w:tc>
        <w:tc>
          <w:tcPr>
            <w:tcW w:w="6956" w:type="dxa"/>
          </w:tcPr>
          <w:p w:rsidR="00A57720" w:rsidRPr="00A57720" w:rsidRDefault="00A57720" w:rsidP="00BE63FC">
            <w:pPr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Участие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учителей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подготовка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1549" w:type="dxa"/>
          </w:tcPr>
          <w:p w:rsidR="00A57720" w:rsidRPr="00A57720" w:rsidRDefault="00A57720" w:rsidP="00BE63FC">
            <w:pPr>
              <w:ind w:left="102" w:right="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</w:t>
            </w:r>
            <w:proofErr w:type="spellStart"/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A57720" w:rsidRPr="00A57720" w:rsidTr="00A872F1">
        <w:trPr>
          <w:trHeight w:val="830"/>
        </w:trPr>
        <w:tc>
          <w:tcPr>
            <w:tcW w:w="2269" w:type="dxa"/>
          </w:tcPr>
          <w:p w:rsidR="00A57720" w:rsidRPr="00A57720" w:rsidRDefault="00A57720" w:rsidP="00BE63FC">
            <w:pPr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ГИА,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ЕГЭ по</w:t>
            </w:r>
          </w:p>
          <w:p w:rsidR="00A57720" w:rsidRPr="00A57720" w:rsidRDefault="00A57720" w:rsidP="00BE63FC">
            <w:pPr>
              <w:ind w:left="107" w:right="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истории,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6956" w:type="dxa"/>
          </w:tcPr>
          <w:p w:rsidR="00A57720" w:rsidRPr="00A57720" w:rsidRDefault="00A57720" w:rsidP="00BE63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</w:t>
            </w:r>
            <w:proofErr w:type="spellEnd"/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7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49" w:type="dxa"/>
          </w:tcPr>
          <w:p w:rsidR="00A57720" w:rsidRPr="00A57720" w:rsidRDefault="00A57720" w:rsidP="00BE63FC">
            <w:pPr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  <w:proofErr w:type="spellEnd"/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787F5B" w:rsidRPr="00322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апрель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pacing w:val="-57"/>
                <w:sz w:val="24"/>
                <w:szCs w:val="24"/>
              </w:rPr>
              <w:t xml:space="preserve"> </w:t>
            </w:r>
            <w:r w:rsidRPr="00A57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  <w:r w:rsidR="00787F5B" w:rsidRPr="003223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</w:tbl>
    <w:p w:rsidR="00442C52" w:rsidRPr="00442C52" w:rsidRDefault="00442C52" w:rsidP="00BE63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2977"/>
        <w:gridCol w:w="7797"/>
      </w:tblGrid>
      <w:tr w:rsidR="00442C52" w:rsidRPr="00442C52" w:rsidTr="00BE63FC">
        <w:tc>
          <w:tcPr>
            <w:tcW w:w="2977" w:type="dxa"/>
          </w:tcPr>
          <w:p w:rsidR="00442C52" w:rsidRPr="00442C52" w:rsidRDefault="00442C52" w:rsidP="00BE63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52">
              <w:rPr>
                <w:rFonts w:ascii="Times New Roman" w:eastAsia="Calibri" w:hAnsi="Times New Roman" w:cs="Times New Roman"/>
                <w:sz w:val="24"/>
                <w:szCs w:val="24"/>
              </w:rPr>
              <w:t>Новости</w:t>
            </w:r>
          </w:p>
        </w:tc>
        <w:tc>
          <w:tcPr>
            <w:tcW w:w="7797" w:type="dxa"/>
          </w:tcPr>
          <w:p w:rsidR="00442C52" w:rsidRPr="00442C52" w:rsidRDefault="00442C52" w:rsidP="00BE63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размещена  на </w:t>
            </w:r>
            <w:r w:rsidR="00787F5B" w:rsidRPr="00322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2237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http://trt.edu22.info/mo</w:t>
              </w:r>
            </w:hyperlink>
            <w:r w:rsidRPr="00442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 сайта Комитета по образованию «Методические объединения района»</w:t>
            </w:r>
          </w:p>
        </w:tc>
      </w:tr>
      <w:tr w:rsidR="00442C52" w:rsidRPr="00442C52" w:rsidTr="00BE63FC">
        <w:tc>
          <w:tcPr>
            <w:tcW w:w="2977" w:type="dxa"/>
          </w:tcPr>
          <w:p w:rsidR="00442C52" w:rsidRPr="00442C52" w:rsidRDefault="00442C52" w:rsidP="00BE63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5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7797" w:type="dxa"/>
          </w:tcPr>
          <w:p w:rsidR="00442C52" w:rsidRPr="00442C52" w:rsidRDefault="00442C52" w:rsidP="00BE63F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42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размещена  на </w:t>
            </w:r>
            <w:hyperlink r:id="rId7" w:history="1">
              <w:r w:rsidR="00787F5B" w:rsidRPr="0032237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http://trt.edu22.info/mo</w:t>
              </w:r>
            </w:hyperlink>
            <w:r w:rsidR="00787F5B" w:rsidRPr="00442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2C52" w:rsidRPr="00442C52" w:rsidRDefault="00442C52" w:rsidP="00BE63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C52" w:rsidRPr="00442C52" w:rsidTr="00BE63FC">
        <w:tc>
          <w:tcPr>
            <w:tcW w:w="2977" w:type="dxa"/>
          </w:tcPr>
          <w:p w:rsidR="00442C52" w:rsidRPr="00442C52" w:rsidRDefault="00442C52" w:rsidP="00BE63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52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7797" w:type="dxa"/>
          </w:tcPr>
          <w:p w:rsidR="00442C52" w:rsidRPr="00442C52" w:rsidRDefault="00442C52" w:rsidP="00BE63F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442C52" w:rsidRPr="00442C52" w:rsidRDefault="00442C52" w:rsidP="00442C5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6424" w:rsidRPr="00322375" w:rsidRDefault="008D6424">
      <w:pPr>
        <w:rPr>
          <w:rFonts w:ascii="Times New Roman" w:hAnsi="Times New Roman" w:cs="Times New Roman"/>
          <w:sz w:val="24"/>
          <w:szCs w:val="24"/>
        </w:rPr>
      </w:pPr>
    </w:p>
    <w:sectPr w:rsidR="008D6424" w:rsidRPr="00322375" w:rsidSect="005E14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4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19EE7125"/>
    <w:multiLevelType w:val="multilevel"/>
    <w:tmpl w:val="D0CC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D4E12"/>
    <w:multiLevelType w:val="multilevel"/>
    <w:tmpl w:val="B8C8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525D5"/>
    <w:multiLevelType w:val="multilevel"/>
    <w:tmpl w:val="1CE2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40CE5"/>
    <w:multiLevelType w:val="multilevel"/>
    <w:tmpl w:val="7B1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F58AC"/>
    <w:multiLevelType w:val="multilevel"/>
    <w:tmpl w:val="F798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40B91"/>
    <w:multiLevelType w:val="hybridMultilevel"/>
    <w:tmpl w:val="DD72D83E"/>
    <w:lvl w:ilvl="0" w:tplc="690C4882">
      <w:numFmt w:val="bullet"/>
      <w:lvlText w:val="•"/>
      <w:lvlJc w:val="left"/>
      <w:pPr>
        <w:ind w:left="652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F01E3C74">
      <w:numFmt w:val="bullet"/>
      <w:lvlText w:val="•"/>
      <w:lvlJc w:val="left"/>
      <w:pPr>
        <w:ind w:left="1718" w:hanging="144"/>
      </w:pPr>
      <w:rPr>
        <w:rFonts w:hint="default"/>
        <w:lang w:val="ru-RU" w:eastAsia="en-US" w:bidi="ar-SA"/>
      </w:rPr>
    </w:lvl>
    <w:lvl w:ilvl="2" w:tplc="8DD6B19E">
      <w:numFmt w:val="bullet"/>
      <w:lvlText w:val="•"/>
      <w:lvlJc w:val="left"/>
      <w:pPr>
        <w:ind w:left="2777" w:hanging="144"/>
      </w:pPr>
      <w:rPr>
        <w:rFonts w:hint="default"/>
        <w:lang w:val="ru-RU" w:eastAsia="en-US" w:bidi="ar-SA"/>
      </w:rPr>
    </w:lvl>
    <w:lvl w:ilvl="3" w:tplc="A8AC6FA8">
      <w:numFmt w:val="bullet"/>
      <w:lvlText w:val="•"/>
      <w:lvlJc w:val="left"/>
      <w:pPr>
        <w:ind w:left="3836" w:hanging="144"/>
      </w:pPr>
      <w:rPr>
        <w:rFonts w:hint="default"/>
        <w:lang w:val="ru-RU" w:eastAsia="en-US" w:bidi="ar-SA"/>
      </w:rPr>
    </w:lvl>
    <w:lvl w:ilvl="4" w:tplc="FE909DC4">
      <w:numFmt w:val="bullet"/>
      <w:lvlText w:val="•"/>
      <w:lvlJc w:val="left"/>
      <w:pPr>
        <w:ind w:left="4895" w:hanging="144"/>
      </w:pPr>
      <w:rPr>
        <w:rFonts w:hint="default"/>
        <w:lang w:val="ru-RU" w:eastAsia="en-US" w:bidi="ar-SA"/>
      </w:rPr>
    </w:lvl>
    <w:lvl w:ilvl="5" w:tplc="0FE0872C">
      <w:numFmt w:val="bullet"/>
      <w:lvlText w:val="•"/>
      <w:lvlJc w:val="left"/>
      <w:pPr>
        <w:ind w:left="5954" w:hanging="144"/>
      </w:pPr>
      <w:rPr>
        <w:rFonts w:hint="default"/>
        <w:lang w:val="ru-RU" w:eastAsia="en-US" w:bidi="ar-SA"/>
      </w:rPr>
    </w:lvl>
    <w:lvl w:ilvl="6" w:tplc="06A08D96">
      <w:numFmt w:val="bullet"/>
      <w:lvlText w:val="•"/>
      <w:lvlJc w:val="left"/>
      <w:pPr>
        <w:ind w:left="7012" w:hanging="144"/>
      </w:pPr>
      <w:rPr>
        <w:rFonts w:hint="default"/>
        <w:lang w:val="ru-RU" w:eastAsia="en-US" w:bidi="ar-SA"/>
      </w:rPr>
    </w:lvl>
    <w:lvl w:ilvl="7" w:tplc="3410BF82">
      <w:numFmt w:val="bullet"/>
      <w:lvlText w:val="•"/>
      <w:lvlJc w:val="left"/>
      <w:pPr>
        <w:ind w:left="8071" w:hanging="144"/>
      </w:pPr>
      <w:rPr>
        <w:rFonts w:hint="default"/>
        <w:lang w:val="ru-RU" w:eastAsia="en-US" w:bidi="ar-SA"/>
      </w:rPr>
    </w:lvl>
    <w:lvl w:ilvl="8" w:tplc="678AB9CA">
      <w:numFmt w:val="bullet"/>
      <w:lvlText w:val="•"/>
      <w:lvlJc w:val="left"/>
      <w:pPr>
        <w:ind w:left="9130" w:hanging="144"/>
      </w:pPr>
      <w:rPr>
        <w:rFonts w:hint="default"/>
        <w:lang w:val="ru-RU" w:eastAsia="en-US" w:bidi="ar-SA"/>
      </w:rPr>
    </w:lvl>
  </w:abstractNum>
  <w:abstractNum w:abstractNumId="7">
    <w:nsid w:val="729767B4"/>
    <w:multiLevelType w:val="multilevel"/>
    <w:tmpl w:val="8648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B2272"/>
    <w:multiLevelType w:val="hybridMultilevel"/>
    <w:tmpl w:val="5BAC49C0"/>
    <w:lvl w:ilvl="0" w:tplc="D374A9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8E8A08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2" w:tplc="F4701134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3" w:tplc="6D109AC6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4" w:tplc="161A5122">
      <w:numFmt w:val="bullet"/>
      <w:lvlText w:val="•"/>
      <w:lvlJc w:val="left"/>
      <w:pPr>
        <w:ind w:left="2218" w:hanging="181"/>
      </w:pPr>
      <w:rPr>
        <w:rFonts w:hint="default"/>
        <w:lang w:val="ru-RU" w:eastAsia="en-US" w:bidi="ar-SA"/>
      </w:rPr>
    </w:lvl>
    <w:lvl w:ilvl="5" w:tplc="FE3022E8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7C52C288">
      <w:numFmt w:val="bullet"/>
      <w:lvlText w:val="•"/>
      <w:lvlJc w:val="left"/>
      <w:pPr>
        <w:ind w:left="3277" w:hanging="181"/>
      </w:pPr>
      <w:rPr>
        <w:rFonts w:hint="default"/>
        <w:lang w:val="ru-RU" w:eastAsia="en-US" w:bidi="ar-SA"/>
      </w:rPr>
    </w:lvl>
    <w:lvl w:ilvl="7" w:tplc="8BE8E2B8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8" w:tplc="489020FC">
      <w:numFmt w:val="bullet"/>
      <w:lvlText w:val="•"/>
      <w:lvlJc w:val="left"/>
      <w:pPr>
        <w:ind w:left="4336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52"/>
    <w:rsid w:val="0031241D"/>
    <w:rsid w:val="00322375"/>
    <w:rsid w:val="003B1E6C"/>
    <w:rsid w:val="00442C52"/>
    <w:rsid w:val="00787F5B"/>
    <w:rsid w:val="008D6424"/>
    <w:rsid w:val="00A57720"/>
    <w:rsid w:val="00A872F1"/>
    <w:rsid w:val="00BE63FC"/>
    <w:rsid w:val="00C4085F"/>
    <w:rsid w:val="00C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rsid w:val="00CF6E74"/>
  </w:style>
  <w:style w:type="paragraph" w:customStyle="1" w:styleId="c11">
    <w:name w:val="c11"/>
    <w:basedOn w:val="a"/>
    <w:rsid w:val="00CF6E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577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2">
    <w:name w:val="c22"/>
    <w:basedOn w:val="a"/>
    <w:rsid w:val="00A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7720"/>
  </w:style>
  <w:style w:type="character" w:customStyle="1" w:styleId="c2">
    <w:name w:val="c2"/>
    <w:basedOn w:val="a0"/>
    <w:rsid w:val="00A57720"/>
  </w:style>
  <w:style w:type="paragraph" w:customStyle="1" w:styleId="c14">
    <w:name w:val="c14"/>
    <w:basedOn w:val="a"/>
    <w:rsid w:val="00A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57720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ConsPlusNonformat">
    <w:name w:val="ConsPlusNonformat"/>
    <w:rsid w:val="0031241D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4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7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rsid w:val="00CF6E74"/>
  </w:style>
  <w:style w:type="paragraph" w:customStyle="1" w:styleId="c11">
    <w:name w:val="c11"/>
    <w:basedOn w:val="a"/>
    <w:rsid w:val="00CF6E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577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2">
    <w:name w:val="c22"/>
    <w:basedOn w:val="a"/>
    <w:rsid w:val="00A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7720"/>
  </w:style>
  <w:style w:type="character" w:customStyle="1" w:styleId="c2">
    <w:name w:val="c2"/>
    <w:basedOn w:val="a0"/>
    <w:rsid w:val="00A57720"/>
  </w:style>
  <w:style w:type="paragraph" w:customStyle="1" w:styleId="c14">
    <w:name w:val="c14"/>
    <w:basedOn w:val="a"/>
    <w:rsid w:val="00A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57720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ConsPlusNonformat">
    <w:name w:val="ConsPlusNonformat"/>
    <w:rsid w:val="0031241D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4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t.edu22.info/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t.edu22.info/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2023-09-20T09:11:00Z</dcterms:created>
  <dcterms:modified xsi:type="dcterms:W3CDTF">2023-09-26T08:17:00Z</dcterms:modified>
</cp:coreProperties>
</file>