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1633" w:rsidRPr="005E144B" w:rsidRDefault="00CB1633" w:rsidP="00CB1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44B">
        <w:rPr>
          <w:rFonts w:ascii="Times New Roman" w:hAnsi="Times New Roman" w:cs="Times New Roman"/>
          <w:b/>
          <w:sz w:val="24"/>
          <w:szCs w:val="24"/>
        </w:rPr>
        <w:t xml:space="preserve">Муниципального методического объединения учителей </w:t>
      </w:r>
      <w:r w:rsidR="009D43A9">
        <w:rPr>
          <w:rFonts w:ascii="Times New Roman" w:hAnsi="Times New Roman" w:cs="Times New Roman"/>
          <w:b/>
          <w:sz w:val="24"/>
          <w:szCs w:val="24"/>
        </w:rPr>
        <w:t>математики, информатики и физики</w:t>
      </w:r>
    </w:p>
    <w:tbl>
      <w:tblPr>
        <w:tblStyle w:val="a3"/>
        <w:tblW w:w="10886" w:type="dxa"/>
        <w:tblInd w:w="-1139" w:type="dxa"/>
        <w:tblLook w:val="04A0" w:firstRow="1" w:lastRow="0" w:firstColumn="1" w:lastColumn="0" w:noHBand="0" w:noVBand="1"/>
      </w:tblPr>
      <w:tblGrid>
        <w:gridCol w:w="2977"/>
        <w:gridCol w:w="7909"/>
      </w:tblGrid>
      <w:tr w:rsidR="00CB1633" w:rsidRPr="00DF1825" w:rsidTr="005E144B">
        <w:tc>
          <w:tcPr>
            <w:tcW w:w="2977" w:type="dxa"/>
          </w:tcPr>
          <w:p w:rsidR="00CB1633" w:rsidRPr="00DF1825" w:rsidRDefault="00CB1633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 xml:space="preserve">Раздел паспорта </w:t>
            </w:r>
            <w:r w:rsidR="00A00532" w:rsidRPr="00DF1825">
              <w:rPr>
                <w:rFonts w:ascii="Times New Roman" w:hAnsi="Times New Roman" w:cs="Times New Roman"/>
                <w:b/>
              </w:rPr>
              <w:t>М</w:t>
            </w:r>
            <w:r w:rsidRPr="00DF1825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7909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A00532" w:rsidRPr="00DF1825" w:rsidTr="005E144B">
        <w:tc>
          <w:tcPr>
            <w:tcW w:w="2977" w:type="dxa"/>
          </w:tcPr>
          <w:p w:rsidR="00A00532" w:rsidRPr="00DF1825" w:rsidRDefault="00A00532" w:rsidP="00A0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Наименование 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</w:p>
        </w:tc>
        <w:tc>
          <w:tcPr>
            <w:tcW w:w="7909" w:type="dxa"/>
          </w:tcPr>
          <w:p w:rsidR="00056F1C" w:rsidRPr="00DF1825" w:rsidRDefault="00056F1C" w:rsidP="00056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>Районное методическое объединение учителей математики</w:t>
            </w:r>
            <w:r w:rsidRPr="00DF1825">
              <w:rPr>
                <w:rFonts w:ascii="Times New Roman" w:hAnsi="Times New Roman" w:cs="Times New Roman"/>
                <w:b/>
              </w:rPr>
              <w:t>, информ</w:t>
            </w:r>
            <w:r w:rsidRPr="00DF1825">
              <w:rPr>
                <w:rFonts w:ascii="Times New Roman" w:hAnsi="Times New Roman" w:cs="Times New Roman"/>
                <w:b/>
              </w:rPr>
              <w:t>а</w:t>
            </w:r>
            <w:r w:rsidRPr="00DF1825">
              <w:rPr>
                <w:rFonts w:ascii="Times New Roman" w:hAnsi="Times New Roman" w:cs="Times New Roman"/>
                <w:b/>
              </w:rPr>
              <w:t>тики и физики</w:t>
            </w:r>
          </w:p>
          <w:p w:rsidR="00A00532" w:rsidRPr="00DF1825" w:rsidRDefault="00A00532" w:rsidP="00CB16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633" w:rsidRPr="00DF1825" w:rsidTr="005E144B">
        <w:tc>
          <w:tcPr>
            <w:tcW w:w="2977" w:type="dxa"/>
          </w:tcPr>
          <w:p w:rsidR="00CB1633" w:rsidRPr="00DF1825" w:rsidRDefault="00A00532" w:rsidP="009D43A9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Тема методической работы, цель и задачи деятельности 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МО на </w:t>
            </w:r>
            <w:r w:rsidR="009D43A9" w:rsidRPr="00DF1825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2023-2024</w:t>
            </w:r>
            <w:r w:rsidR="008F3516" w:rsidRPr="00DF1825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 xml:space="preserve"> 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 xml:space="preserve">учебный год, приоритетные направления деятельности 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eastAsia="x-none"/>
              </w:rPr>
              <w:t>М</w:t>
            </w:r>
            <w:r w:rsidRPr="00DF1825">
              <w:rPr>
                <w:rFonts w:ascii="PT Astra Serif" w:eastAsia="Source Han Sans CN Regular" w:hAnsi="PT Astra Serif" w:cs="Times New Roman"/>
                <w:kern w:val="2"/>
                <w:lang w:val="x-none" w:eastAsia="x-none"/>
              </w:rPr>
              <w:t>МО</w:t>
            </w:r>
            <w:r w:rsidRPr="00DF18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9" w:type="dxa"/>
          </w:tcPr>
          <w:p w:rsidR="00A00532" w:rsidRPr="00DF1825" w:rsidRDefault="00A00532" w:rsidP="00652E56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>Тема методической работы:</w:t>
            </w:r>
            <w:r w:rsidR="009D43A9"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9D43A9" w:rsidRPr="00DF1825">
              <w:rPr>
                <w:rFonts w:ascii="Times New Roman" w:eastAsia="Calibri" w:hAnsi="Times New Roman" w:cs="Times New Roman"/>
                <w:lang w:eastAsia="ru-RU"/>
              </w:rPr>
              <w:t>Формирование математической грамотности уч</w:t>
            </w:r>
            <w:r w:rsidR="009D43A9" w:rsidRPr="00DF182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9D43A9" w:rsidRPr="00DF1825">
              <w:rPr>
                <w:rFonts w:ascii="Times New Roman" w:eastAsia="Calibri" w:hAnsi="Times New Roman" w:cs="Times New Roman"/>
                <w:lang w:eastAsia="ru-RU"/>
              </w:rPr>
              <w:t>щихся в условиях перехода на стандарты третьего поколения.</w:t>
            </w:r>
          </w:p>
          <w:p w:rsidR="009D43A9" w:rsidRPr="00DF1825" w:rsidRDefault="00652E56" w:rsidP="009D43A9">
            <w:pPr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  <w:b/>
              </w:rPr>
              <w:t xml:space="preserve">Цель </w:t>
            </w:r>
            <w:r w:rsidR="00A00532" w:rsidRPr="00DF1825">
              <w:rPr>
                <w:rFonts w:ascii="Times New Roman" w:hAnsi="Times New Roman" w:cs="Times New Roman"/>
                <w:b/>
              </w:rPr>
              <w:t>деятельности</w:t>
            </w:r>
            <w:r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A00532" w:rsidRPr="00DF1825">
              <w:rPr>
                <w:rFonts w:ascii="Times New Roman" w:hAnsi="Times New Roman" w:cs="Times New Roman"/>
                <w:b/>
              </w:rPr>
              <w:t>М</w:t>
            </w:r>
            <w:r w:rsidRPr="00DF1825">
              <w:rPr>
                <w:rFonts w:ascii="Times New Roman" w:hAnsi="Times New Roman" w:cs="Times New Roman"/>
                <w:b/>
              </w:rPr>
              <w:t>МО:</w:t>
            </w:r>
            <w:r w:rsidR="009D43A9"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9D43A9" w:rsidRPr="00DF1825">
              <w:rPr>
                <w:rFonts w:ascii="Times New Roman" w:hAnsi="Times New Roman" w:cs="Times New Roman"/>
              </w:rPr>
              <w:t>создание условий непрерывного соверше</w:t>
            </w:r>
            <w:r w:rsidR="009D43A9" w:rsidRPr="00DF1825">
              <w:rPr>
                <w:rFonts w:ascii="Times New Roman" w:hAnsi="Times New Roman" w:cs="Times New Roman"/>
              </w:rPr>
              <w:t>н</w:t>
            </w:r>
            <w:r w:rsidR="009D43A9" w:rsidRPr="00DF1825">
              <w:rPr>
                <w:rFonts w:ascii="Times New Roman" w:hAnsi="Times New Roman" w:cs="Times New Roman"/>
              </w:rPr>
              <w:t>ствования профессионального уровня и педагогического мастерства учителя для повыш</w:t>
            </w:r>
            <w:r w:rsidR="009D43A9" w:rsidRPr="00DF1825">
              <w:rPr>
                <w:rFonts w:ascii="Times New Roman" w:hAnsi="Times New Roman" w:cs="Times New Roman"/>
              </w:rPr>
              <w:t>е</w:t>
            </w:r>
            <w:r w:rsidR="009D43A9" w:rsidRPr="00DF1825">
              <w:rPr>
                <w:rFonts w:ascii="Times New Roman" w:hAnsi="Times New Roman" w:cs="Times New Roman"/>
              </w:rPr>
              <w:t>ния эффективности и качества образовательного процесса через применение ра</w:t>
            </w:r>
            <w:r w:rsidR="009D43A9" w:rsidRPr="00DF1825">
              <w:rPr>
                <w:rFonts w:ascii="Times New Roman" w:hAnsi="Times New Roman" w:cs="Times New Roman"/>
              </w:rPr>
              <w:t>з</w:t>
            </w:r>
            <w:r w:rsidR="009D43A9" w:rsidRPr="00DF1825">
              <w:rPr>
                <w:rFonts w:ascii="Times New Roman" w:hAnsi="Times New Roman" w:cs="Times New Roman"/>
              </w:rPr>
              <w:t>личных способов и приёмов развития функци</w:t>
            </w:r>
            <w:r w:rsidR="009D43A9" w:rsidRPr="00DF1825">
              <w:rPr>
                <w:rFonts w:ascii="Times New Roman" w:hAnsi="Times New Roman" w:cs="Times New Roman"/>
              </w:rPr>
              <w:t>о</w:t>
            </w:r>
            <w:r w:rsidR="009D43A9" w:rsidRPr="00DF1825">
              <w:rPr>
                <w:rFonts w:ascii="Times New Roman" w:hAnsi="Times New Roman" w:cs="Times New Roman"/>
              </w:rPr>
              <w:t>нальной грамотности школьников.</w:t>
            </w:r>
          </w:p>
          <w:p w:rsidR="00652E56" w:rsidRPr="00DF1825" w:rsidRDefault="00652E56" w:rsidP="00652E56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 xml:space="preserve">Основные задачи </w:t>
            </w:r>
            <w:r w:rsidR="00A00532" w:rsidRPr="00DF1825">
              <w:rPr>
                <w:rFonts w:ascii="Times New Roman" w:hAnsi="Times New Roman" w:cs="Times New Roman"/>
                <w:b/>
              </w:rPr>
              <w:t>М</w:t>
            </w:r>
            <w:r w:rsidRPr="00DF1825">
              <w:rPr>
                <w:rFonts w:ascii="Times New Roman" w:hAnsi="Times New Roman" w:cs="Times New Roman"/>
                <w:b/>
              </w:rPr>
              <w:t>МО:</w:t>
            </w:r>
            <w:r w:rsidR="009D43A9" w:rsidRPr="00DF18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43A9" w:rsidRPr="00DF1825" w:rsidRDefault="009D43A9" w:rsidP="009D43A9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DF1825">
              <w:rPr>
                <w:sz w:val="22"/>
                <w:szCs w:val="22"/>
              </w:rPr>
              <w:t>повышение качества математической грамотности в соответствии с о</w:t>
            </w:r>
            <w:r w:rsidRPr="00DF1825">
              <w:rPr>
                <w:sz w:val="22"/>
                <w:szCs w:val="22"/>
              </w:rPr>
              <w:t>с</w:t>
            </w:r>
            <w:r w:rsidRPr="00DF1825">
              <w:rPr>
                <w:sz w:val="22"/>
                <w:szCs w:val="22"/>
              </w:rPr>
              <w:t>новными требованиями ФГОС третьего поколения.</w:t>
            </w:r>
          </w:p>
          <w:p w:rsidR="009D43A9" w:rsidRPr="00DF1825" w:rsidRDefault="009D43A9" w:rsidP="009D43A9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DF1825">
              <w:rPr>
                <w:sz w:val="22"/>
                <w:szCs w:val="22"/>
              </w:rPr>
              <w:t>обобщение и распространение передового</w:t>
            </w:r>
            <w:bookmarkStart w:id="0" w:name="_GoBack"/>
            <w:bookmarkEnd w:id="0"/>
            <w:r w:rsidRPr="00DF1825">
              <w:rPr>
                <w:sz w:val="22"/>
                <w:szCs w:val="22"/>
              </w:rPr>
              <w:t xml:space="preserve"> педагогического опыта учит</w:t>
            </w:r>
            <w:r w:rsidRPr="00DF1825">
              <w:rPr>
                <w:sz w:val="22"/>
                <w:szCs w:val="22"/>
              </w:rPr>
              <w:t>е</w:t>
            </w:r>
            <w:r w:rsidRPr="00DF1825">
              <w:rPr>
                <w:sz w:val="22"/>
                <w:szCs w:val="22"/>
              </w:rPr>
              <w:t xml:space="preserve">лей математики, информатики, физики; </w:t>
            </w:r>
          </w:p>
          <w:p w:rsidR="009D43A9" w:rsidRPr="00DF1825" w:rsidRDefault="009D43A9" w:rsidP="009D43A9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DF1825">
              <w:rPr>
                <w:sz w:val="22"/>
                <w:szCs w:val="22"/>
              </w:rPr>
              <w:t xml:space="preserve">совершенствование существующих и внедрение новых активных форм, методов и средств обучения; </w:t>
            </w:r>
          </w:p>
          <w:p w:rsidR="009D43A9" w:rsidRPr="00DF1825" w:rsidRDefault="009D43A9" w:rsidP="009D43A9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sz w:val="22"/>
                <w:szCs w:val="22"/>
              </w:rPr>
            </w:pPr>
            <w:r w:rsidRPr="00DF1825">
              <w:rPr>
                <w:sz w:val="22"/>
                <w:szCs w:val="22"/>
              </w:rPr>
              <w:t>изучение и распространение положительного опыта подготовки к ОГЭ и ЕГЭ по математике, информатике, физике.</w:t>
            </w:r>
          </w:p>
          <w:p w:rsidR="00056F1C" w:rsidRPr="00DF1825" w:rsidRDefault="00652E56" w:rsidP="00056F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825">
              <w:rPr>
                <w:rFonts w:ascii="Times New Roman" w:hAnsi="Times New Roman" w:cs="Times New Roman"/>
                <w:b/>
              </w:rPr>
              <w:t xml:space="preserve">Направления </w:t>
            </w:r>
            <w:r w:rsidR="008F3516" w:rsidRPr="00DF1825">
              <w:rPr>
                <w:rFonts w:ascii="Times New Roman" w:hAnsi="Times New Roman" w:cs="Times New Roman"/>
                <w:b/>
              </w:rPr>
              <w:t>деятельнос</w:t>
            </w:r>
            <w:r w:rsidR="00125AD5" w:rsidRPr="00DF1825">
              <w:rPr>
                <w:rFonts w:ascii="Times New Roman" w:hAnsi="Times New Roman" w:cs="Times New Roman"/>
                <w:b/>
              </w:rPr>
              <w:t>т</w:t>
            </w:r>
            <w:r w:rsidR="008F3516" w:rsidRPr="00DF1825">
              <w:rPr>
                <w:rFonts w:ascii="Times New Roman" w:hAnsi="Times New Roman" w:cs="Times New Roman"/>
                <w:b/>
              </w:rPr>
              <w:t>и</w:t>
            </w:r>
            <w:r w:rsidRPr="00DF1825">
              <w:rPr>
                <w:rFonts w:ascii="Times New Roman" w:hAnsi="Times New Roman" w:cs="Times New Roman"/>
                <w:b/>
              </w:rPr>
              <w:t>:</w:t>
            </w:r>
            <w:r w:rsidR="00056F1C" w:rsidRPr="00DF1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F1C" w:rsidRPr="00DF1825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82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F1825">
              <w:rPr>
                <w:rFonts w:ascii="Times New Roman" w:eastAsia="Times New Roman" w:hAnsi="Times New Roman" w:cs="Times New Roman"/>
                <w:lang w:eastAsia="ru-RU"/>
              </w:rPr>
              <w:t>организационное;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- учебно-методическое;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- информационное;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- экспертно-оценочное;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- научно-исследовательское;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F1825">
              <w:rPr>
                <w:rFonts w:ascii="Times New Roman" w:eastAsia="Times New Roman" w:hAnsi="Times New Roman" w:cs="Times New Roman"/>
                <w:lang w:eastAsia="ru-RU"/>
              </w:rPr>
              <w:t>аналитическая</w:t>
            </w: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56F1C" w:rsidRPr="00056F1C" w:rsidRDefault="00056F1C" w:rsidP="00056F1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F1C">
              <w:rPr>
                <w:rFonts w:ascii="Times New Roman" w:eastAsia="Times New Roman" w:hAnsi="Times New Roman" w:cs="Times New Roman"/>
                <w:lang w:eastAsia="ru-RU"/>
              </w:rPr>
              <w:t>- перспективы методической работы.</w:t>
            </w:r>
          </w:p>
          <w:p w:rsidR="00CB1633" w:rsidRPr="00DF1825" w:rsidRDefault="00056F1C" w:rsidP="00125AD5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eastAsia="Calibri" w:hAnsi="Times New Roman" w:cs="Times New Roman"/>
                <w:b/>
              </w:rPr>
              <w:t xml:space="preserve">Формы работы: </w:t>
            </w:r>
            <w:r w:rsidRPr="00DF1825">
              <w:rPr>
                <w:rFonts w:ascii="Times New Roman" w:eastAsia="Calibri" w:hAnsi="Times New Roman" w:cs="Times New Roman"/>
              </w:rPr>
              <w:t>заседания РМО, открытые уроки, мастер-классы, конкурсы, аналитика результатов профессиональной деятельности</w:t>
            </w:r>
            <w:r w:rsidRPr="00DF1825">
              <w:rPr>
                <w:rFonts w:ascii="Times New Roman" w:eastAsia="Calibri" w:hAnsi="Times New Roman" w:cs="Times New Roman"/>
              </w:rPr>
              <w:t xml:space="preserve"> педагогов и образов</w:t>
            </w:r>
            <w:r w:rsidRPr="00DF1825">
              <w:rPr>
                <w:rFonts w:ascii="Times New Roman" w:eastAsia="Calibri" w:hAnsi="Times New Roman" w:cs="Times New Roman"/>
              </w:rPr>
              <w:t>а</w:t>
            </w:r>
            <w:r w:rsidRPr="00DF1825">
              <w:rPr>
                <w:rFonts w:ascii="Times New Roman" w:eastAsia="Calibri" w:hAnsi="Times New Roman" w:cs="Times New Roman"/>
              </w:rPr>
              <w:t xml:space="preserve">тельной </w:t>
            </w:r>
            <w:r w:rsidR="00DF1825" w:rsidRPr="00DF1825">
              <w:rPr>
                <w:rFonts w:ascii="Times New Roman" w:eastAsia="Calibri" w:hAnsi="Times New Roman" w:cs="Times New Roman"/>
              </w:rPr>
              <w:t>деятельности обучающихся</w:t>
            </w:r>
            <w:r w:rsidRPr="00DF182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B1633" w:rsidRPr="00DF1825" w:rsidTr="005E144B">
        <w:trPr>
          <w:trHeight w:val="3136"/>
        </w:trPr>
        <w:tc>
          <w:tcPr>
            <w:tcW w:w="2977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t>Руководитель РМО</w:t>
            </w:r>
          </w:p>
        </w:tc>
        <w:tc>
          <w:tcPr>
            <w:tcW w:w="7909" w:type="dxa"/>
          </w:tcPr>
          <w:p w:rsidR="009D43A9" w:rsidRPr="00DF1825" w:rsidRDefault="008F3516" w:rsidP="008F3516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>ФИО, должность</w:t>
            </w:r>
          </w:p>
          <w:p w:rsidR="008F3516" w:rsidRPr="00DF1825" w:rsidRDefault="009D43A9" w:rsidP="008F3516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</w:rPr>
              <w:t>Толстоногова Ирина Николаевна, учитель математики</w:t>
            </w:r>
            <w:r w:rsidR="00652E56" w:rsidRPr="00DF18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43A9" w:rsidRPr="00DF1825" w:rsidRDefault="008F3516" w:rsidP="008F3516">
            <w:pPr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  <w:b/>
              </w:rPr>
              <w:t>О</w:t>
            </w:r>
            <w:r w:rsidR="00652E56" w:rsidRPr="00DF1825">
              <w:rPr>
                <w:rFonts w:ascii="Times New Roman" w:hAnsi="Times New Roman" w:cs="Times New Roman"/>
                <w:b/>
              </w:rPr>
              <w:t>бразование</w:t>
            </w:r>
            <w:r w:rsidRPr="00DF1825">
              <w:rPr>
                <w:rFonts w:ascii="Times New Roman" w:hAnsi="Times New Roman" w:cs="Times New Roman"/>
                <w:b/>
              </w:rPr>
              <w:t>:</w:t>
            </w:r>
            <w:r w:rsidR="009D43A9"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9D43A9" w:rsidRPr="00DF1825">
              <w:rPr>
                <w:rFonts w:ascii="Times New Roman" w:hAnsi="Times New Roman" w:cs="Times New Roman"/>
              </w:rPr>
              <w:t>высшее</w:t>
            </w:r>
          </w:p>
          <w:p w:rsidR="009D43A9" w:rsidRPr="00DF1825" w:rsidRDefault="009D43A9" w:rsidP="008F3516">
            <w:pPr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t>Государственное общеобразовательное учреждение высшего професси</w:t>
            </w:r>
            <w:r w:rsidRPr="00DF1825">
              <w:rPr>
                <w:rFonts w:ascii="Times New Roman" w:hAnsi="Times New Roman" w:cs="Times New Roman"/>
              </w:rPr>
              <w:t>о</w:t>
            </w:r>
            <w:r w:rsidRPr="00DF1825">
              <w:rPr>
                <w:rFonts w:ascii="Times New Roman" w:hAnsi="Times New Roman" w:cs="Times New Roman"/>
              </w:rPr>
              <w:t xml:space="preserve">нального образования «Барнаульский педагогический университет». </w:t>
            </w:r>
          </w:p>
          <w:p w:rsidR="008F3516" w:rsidRPr="00DF1825" w:rsidRDefault="009D43A9" w:rsidP="008F3516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</w:rPr>
              <w:t>Квалификация учитель математики и информатики по специальности «Матем</w:t>
            </w:r>
            <w:r w:rsidRPr="00DF1825">
              <w:rPr>
                <w:rFonts w:ascii="Times New Roman" w:hAnsi="Times New Roman" w:cs="Times New Roman"/>
              </w:rPr>
              <w:t>а</w:t>
            </w:r>
            <w:r w:rsidRPr="00DF1825">
              <w:rPr>
                <w:rFonts w:ascii="Times New Roman" w:hAnsi="Times New Roman" w:cs="Times New Roman"/>
              </w:rPr>
              <w:t>тика» с дополнительной специальностью «Информатика»</w:t>
            </w:r>
            <w:r w:rsidRPr="00DF1825">
              <w:rPr>
                <w:rFonts w:ascii="Times New Roman" w:hAnsi="Times New Roman" w:cs="Times New Roman"/>
                <w:b/>
              </w:rPr>
              <w:t>.</w:t>
            </w:r>
          </w:p>
          <w:p w:rsidR="00CB1633" w:rsidRPr="00DF1825" w:rsidRDefault="008F3516" w:rsidP="008F3516">
            <w:pPr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  <w:b/>
              </w:rPr>
              <w:t>К</w:t>
            </w:r>
            <w:r w:rsidR="00652E56" w:rsidRPr="00DF1825">
              <w:rPr>
                <w:rFonts w:ascii="Times New Roman" w:hAnsi="Times New Roman" w:cs="Times New Roman"/>
                <w:b/>
              </w:rPr>
              <w:t>валиф</w:t>
            </w:r>
            <w:r w:rsidRPr="00DF1825">
              <w:rPr>
                <w:rFonts w:ascii="Times New Roman" w:hAnsi="Times New Roman" w:cs="Times New Roman"/>
                <w:b/>
              </w:rPr>
              <w:t>икационная</w:t>
            </w:r>
            <w:r w:rsidR="00652E56" w:rsidRPr="00DF1825">
              <w:rPr>
                <w:rFonts w:ascii="Times New Roman" w:hAnsi="Times New Roman" w:cs="Times New Roman"/>
                <w:b/>
              </w:rPr>
              <w:t xml:space="preserve"> категория</w:t>
            </w:r>
            <w:r w:rsidRPr="00DF1825">
              <w:rPr>
                <w:rFonts w:ascii="Times New Roman" w:hAnsi="Times New Roman" w:cs="Times New Roman"/>
                <w:b/>
              </w:rPr>
              <w:t>:</w:t>
            </w:r>
            <w:r w:rsidR="009D43A9"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9D43A9" w:rsidRPr="00DF1825">
              <w:rPr>
                <w:rFonts w:ascii="Times New Roman" w:hAnsi="Times New Roman" w:cs="Times New Roman"/>
              </w:rPr>
              <w:t>высшая.</w:t>
            </w:r>
          </w:p>
          <w:p w:rsidR="008F3516" w:rsidRPr="00DF1825" w:rsidRDefault="008F3516" w:rsidP="008F3516">
            <w:pPr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  <w:b/>
              </w:rPr>
              <w:t>Награды, звания:</w:t>
            </w:r>
            <w:r w:rsidR="00857691" w:rsidRPr="00DF1825">
              <w:rPr>
                <w:rFonts w:ascii="Times New Roman" w:hAnsi="Times New Roman" w:cs="Times New Roman"/>
                <w:b/>
              </w:rPr>
              <w:t xml:space="preserve"> </w:t>
            </w:r>
            <w:r w:rsidR="00B714DE" w:rsidRPr="00DF1825">
              <w:rPr>
                <w:rFonts w:ascii="Times New Roman" w:hAnsi="Times New Roman" w:cs="Times New Roman"/>
              </w:rPr>
              <w:t>почетная грамота министерства образования и науки Алта</w:t>
            </w:r>
            <w:r w:rsidR="00B714DE" w:rsidRPr="00DF1825">
              <w:rPr>
                <w:rFonts w:ascii="Times New Roman" w:hAnsi="Times New Roman" w:cs="Times New Roman"/>
              </w:rPr>
              <w:t>й</w:t>
            </w:r>
            <w:r w:rsidR="00B714DE" w:rsidRPr="00DF1825">
              <w:rPr>
                <w:rFonts w:ascii="Times New Roman" w:hAnsi="Times New Roman" w:cs="Times New Roman"/>
              </w:rPr>
              <w:t>ского края.</w:t>
            </w:r>
          </w:p>
          <w:p w:rsidR="00652E56" w:rsidRPr="00DF1825" w:rsidRDefault="00652E56" w:rsidP="00125AD5">
            <w:pPr>
              <w:rPr>
                <w:rFonts w:ascii="Times New Roman" w:hAnsi="Times New Roman" w:cs="Times New Roman"/>
                <w:b/>
              </w:rPr>
            </w:pPr>
            <w:r w:rsidRPr="00DF1825">
              <w:rPr>
                <w:rFonts w:ascii="Times New Roman" w:hAnsi="Times New Roman" w:cs="Times New Roman"/>
                <w:b/>
              </w:rPr>
              <w:t xml:space="preserve">Тематика консультаций по направлениям деятельности </w:t>
            </w:r>
            <w:r w:rsidR="00125AD5" w:rsidRPr="00DF1825">
              <w:rPr>
                <w:rFonts w:ascii="Times New Roman" w:hAnsi="Times New Roman" w:cs="Times New Roman"/>
                <w:b/>
              </w:rPr>
              <w:t>М</w:t>
            </w:r>
            <w:r w:rsidRPr="00DF1825">
              <w:rPr>
                <w:rFonts w:ascii="Times New Roman" w:hAnsi="Times New Roman" w:cs="Times New Roman"/>
                <w:b/>
              </w:rPr>
              <w:t>МО</w:t>
            </w:r>
            <w:r w:rsidR="00125AD5" w:rsidRPr="00DF1825">
              <w:rPr>
                <w:rFonts w:ascii="Times New Roman" w:hAnsi="Times New Roman" w:cs="Times New Roman"/>
                <w:b/>
              </w:rPr>
              <w:t>:</w:t>
            </w:r>
          </w:p>
          <w:p w:rsidR="00652E56" w:rsidRPr="00DF1825" w:rsidRDefault="00652E56" w:rsidP="005E144B"/>
        </w:tc>
      </w:tr>
      <w:tr w:rsidR="00CB1633" w:rsidRPr="00DF1825" w:rsidTr="005E144B">
        <w:tc>
          <w:tcPr>
            <w:tcW w:w="2977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t>План работы РМО</w:t>
            </w:r>
            <w:r w:rsidR="00652E56" w:rsidRPr="00DF1825">
              <w:rPr>
                <w:rFonts w:ascii="Times New Roman" w:hAnsi="Times New Roman" w:cs="Times New Roman"/>
              </w:rPr>
              <w:t xml:space="preserve"> </w:t>
            </w:r>
            <w:r w:rsidRPr="00DF1825">
              <w:rPr>
                <w:rFonts w:ascii="Times New Roman" w:hAnsi="Times New Roman" w:cs="Times New Roman"/>
              </w:rPr>
              <w:t xml:space="preserve">на </w:t>
            </w:r>
            <w:r w:rsidR="007F6EB0" w:rsidRPr="00DF1825">
              <w:rPr>
                <w:rFonts w:ascii="Times New Roman" w:hAnsi="Times New Roman" w:cs="Times New Roman"/>
              </w:rPr>
              <w:t xml:space="preserve">2023-2024 </w:t>
            </w:r>
            <w:r w:rsidRPr="00DF1825">
              <w:rPr>
                <w:rFonts w:ascii="Times New Roman" w:hAnsi="Times New Roman" w:cs="Times New Roman"/>
              </w:rPr>
              <w:t>учебный год</w:t>
            </w:r>
          </w:p>
          <w:p w:rsidR="00125AD5" w:rsidRPr="00DF1825" w:rsidRDefault="00125AD5" w:rsidP="00CB1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</w:tcPr>
          <w:p w:rsidR="00CB1633" w:rsidRPr="00DF1825" w:rsidRDefault="00CB1633" w:rsidP="00125AD5">
            <w:pPr>
              <w:ind w:left="720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6385"/>
            </w:tblGrid>
            <w:tr w:rsidR="007F6EB0" w:rsidRPr="00DF1825" w:rsidTr="00163398">
              <w:tc>
                <w:tcPr>
                  <w:tcW w:w="1413" w:type="dxa"/>
                  <w:vAlign w:val="center"/>
                </w:tcPr>
                <w:p w:rsidR="007F6EB0" w:rsidRPr="00DF1825" w:rsidRDefault="007F6EB0" w:rsidP="007F6EB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  <w:b/>
                    </w:rPr>
                    <w:t>Сроки</w:t>
                  </w:r>
                </w:p>
              </w:tc>
              <w:tc>
                <w:tcPr>
                  <w:tcW w:w="7932" w:type="dxa"/>
                  <w:vAlign w:val="center"/>
                </w:tcPr>
                <w:p w:rsidR="007F6EB0" w:rsidRPr="00DF1825" w:rsidRDefault="007F6EB0" w:rsidP="007F6EB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  <w:b/>
                    </w:rPr>
                    <w:t>План проведения заседаний</w:t>
                  </w:r>
                </w:p>
              </w:tc>
            </w:tr>
            <w:tr w:rsidR="007F6EB0" w:rsidRPr="00DF1825" w:rsidTr="00163398">
              <w:tc>
                <w:tcPr>
                  <w:tcW w:w="1413" w:type="dxa"/>
                </w:tcPr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7932" w:type="dxa"/>
                </w:tcPr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1. Анализ работы РМО за 2022-2023 учебный год.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2. Анализ ЕГЭ и ОГЭ 2023 по математике, информатике и физ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ке.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3. Особенности составление рабочих программ по </w:t>
                  </w:r>
                  <w:proofErr w:type="gramStart"/>
                  <w:r w:rsidRPr="00DF1825">
                    <w:rPr>
                      <w:rFonts w:ascii="Times New Roman" w:eastAsia="Times New Roman" w:hAnsi="Times New Roman" w:cs="Times New Roman"/>
                    </w:rPr>
                    <w:t>обно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лённым</w:t>
                  </w:r>
                  <w:proofErr w:type="gramEnd"/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 ФГОС.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4. Утверждение темы РМО на 2022-2023 учебный год.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5. Разное.</w:t>
                  </w:r>
                </w:p>
              </w:tc>
            </w:tr>
            <w:tr w:rsidR="007F6EB0" w:rsidRPr="00DF1825" w:rsidTr="00163398">
              <w:tc>
                <w:tcPr>
                  <w:tcW w:w="1413" w:type="dxa"/>
                </w:tcPr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Ноябрь-декабрь</w:t>
                  </w:r>
                </w:p>
              </w:tc>
              <w:tc>
                <w:tcPr>
                  <w:tcW w:w="7932" w:type="dxa"/>
                </w:tcPr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1. Обмен опытом «Использование разнообразных форм и мет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дов обучения при подготовке учащихся к ОГЭ и ЕГЭ».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lastRenderedPageBreak/>
                    <w:t>2. Задачи функциональной грамотности в ГИА.</w:t>
                  </w:r>
                </w:p>
                <w:p w:rsidR="007F6EB0" w:rsidRPr="00DF1825" w:rsidRDefault="007F6EB0" w:rsidP="00056F1C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3. Проектная деятельность на уроках математики как сре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ство подготовки обучающихся к жизненному и профессиональн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му самоопределению</w:t>
                  </w:r>
                </w:p>
              </w:tc>
            </w:tr>
            <w:tr w:rsidR="007F6EB0" w:rsidRPr="00DF1825" w:rsidTr="00163398">
              <w:tc>
                <w:tcPr>
                  <w:tcW w:w="1413" w:type="dxa"/>
                </w:tcPr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lastRenderedPageBreak/>
                    <w:t>Январь-февраль</w:t>
                  </w:r>
                </w:p>
              </w:tc>
              <w:tc>
                <w:tcPr>
                  <w:tcW w:w="7932" w:type="dxa"/>
                </w:tcPr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1. О перечне учебников, рекомендованных и допущенных М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нистерством образования и науки РФ к использованию в школах в 2024-2025 учебном году.</w:t>
                  </w:r>
                </w:p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2. Изучение критериев оценивания функциональной грамотн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сти школьников. Практикум по заданиям международного и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следования </w:t>
                  </w:r>
                  <w:proofErr w:type="gramStart"/>
                  <w:r w:rsidRPr="00DF1825">
                    <w:rPr>
                      <w:rFonts w:ascii="Times New Roman" w:eastAsia="Times New Roman" w:hAnsi="Times New Roman" w:cs="Times New Roman"/>
                    </w:rPr>
                    <w:t>Р</w:t>
                  </w:r>
                  <w:proofErr w:type="gramEnd"/>
                  <w:r w:rsidRPr="00DF1825">
                    <w:rPr>
                      <w:rFonts w:ascii="Times New Roman" w:eastAsia="Times New Roman" w:hAnsi="Times New Roman" w:cs="Times New Roman"/>
                    </w:rPr>
                    <w:t>ISA «Математическая и финанс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вая грамотность».</w:t>
                  </w:r>
                </w:p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3. Анализ результатов муниципального этапа </w:t>
                  </w:r>
                  <w:proofErr w:type="spellStart"/>
                  <w:r w:rsidRPr="00DF1825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 по матем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тике, физике и информатике.</w:t>
                  </w:r>
                </w:p>
              </w:tc>
            </w:tr>
            <w:tr w:rsidR="007F6EB0" w:rsidRPr="00DF1825" w:rsidTr="00163398">
              <w:tc>
                <w:tcPr>
                  <w:tcW w:w="1413" w:type="dxa"/>
                </w:tcPr>
                <w:p w:rsidR="007F6EB0" w:rsidRPr="00DF1825" w:rsidRDefault="007F6EB0" w:rsidP="007F6EB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Март-май</w:t>
                  </w:r>
                </w:p>
              </w:tc>
              <w:tc>
                <w:tcPr>
                  <w:tcW w:w="7932" w:type="dxa"/>
                </w:tcPr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1. Изменения по составлению рабочих программ на 2024-2025 учебный год.</w:t>
                  </w:r>
                </w:p>
                <w:p w:rsidR="007F6EB0" w:rsidRPr="00DF1825" w:rsidRDefault="007F6EB0" w:rsidP="007F6EB0">
                  <w:pPr>
                    <w:ind w:left="227" w:hanging="227"/>
                    <w:rPr>
                      <w:rFonts w:ascii="Times New Roman" w:eastAsia="Times New Roman" w:hAnsi="Times New Roman" w:cs="Times New Roman"/>
                    </w:rPr>
                  </w:pPr>
                  <w:r w:rsidRPr="00DF1825">
                    <w:rPr>
                      <w:rFonts w:ascii="Times New Roman" w:eastAsia="Times New Roman" w:hAnsi="Times New Roman" w:cs="Times New Roman"/>
                    </w:rPr>
                    <w:t>2. Особенности проведения ГИА по математике, информ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DF1825">
                    <w:rPr>
                      <w:rFonts w:ascii="Times New Roman" w:eastAsia="Times New Roman" w:hAnsi="Times New Roman" w:cs="Times New Roman"/>
                    </w:rPr>
                    <w:t xml:space="preserve">тике и физике. </w:t>
                  </w:r>
                </w:p>
              </w:tc>
            </w:tr>
          </w:tbl>
          <w:p w:rsidR="007F6EB0" w:rsidRPr="00DF1825" w:rsidRDefault="007F6EB0" w:rsidP="00125AD5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CB1633" w:rsidRPr="00DF1825" w:rsidTr="005E144B">
        <w:tc>
          <w:tcPr>
            <w:tcW w:w="2977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lastRenderedPageBreak/>
              <w:t>Новости</w:t>
            </w:r>
          </w:p>
        </w:tc>
        <w:tc>
          <w:tcPr>
            <w:tcW w:w="7909" w:type="dxa"/>
          </w:tcPr>
          <w:p w:rsidR="00CB1633" w:rsidRPr="00DF1825" w:rsidRDefault="007F6EB0" w:rsidP="00125A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1825">
              <w:rPr>
                <w:rFonts w:ascii="Times New Roman" w:hAnsi="Times New Roman" w:cs="Times New Roman"/>
              </w:rPr>
              <w:t xml:space="preserve">Информация размещена  </w:t>
            </w:r>
            <w:proofErr w:type="gramStart"/>
            <w:r w:rsidRPr="00DF1825">
              <w:rPr>
                <w:rFonts w:ascii="Times New Roman" w:hAnsi="Times New Roman" w:cs="Times New Roman"/>
              </w:rPr>
              <w:t>на</w:t>
            </w:r>
            <w:proofErr w:type="gramEnd"/>
            <w:r w:rsidRPr="00DF1825">
              <w:rPr>
                <w:rFonts w:ascii="Times New Roman" w:hAnsi="Times New Roman" w:cs="Times New Roman"/>
              </w:rPr>
              <w:t xml:space="preserve"> </w:t>
            </w:r>
          </w:p>
          <w:p w:rsidR="00B65355" w:rsidRPr="00DF1825" w:rsidRDefault="00DF1825" w:rsidP="00056F1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B65355" w:rsidRPr="00DF1825">
                <w:rPr>
                  <w:rStyle w:val="a6"/>
                  <w:rFonts w:ascii="Times New Roman" w:hAnsi="Times New Roman" w:cs="Times New Roman"/>
                </w:rPr>
                <w:t>http://trt.edu22.info/mo</w:t>
              </w:r>
            </w:hyperlink>
            <w:r w:rsidR="00B65355" w:rsidRPr="00DF1825">
              <w:rPr>
                <w:rFonts w:ascii="Times New Roman" w:hAnsi="Times New Roman" w:cs="Times New Roman"/>
              </w:rPr>
              <w:t xml:space="preserve"> Комитета по образованию «Методические объед</w:t>
            </w:r>
            <w:r w:rsidR="00B65355" w:rsidRPr="00DF1825">
              <w:rPr>
                <w:rFonts w:ascii="Times New Roman" w:hAnsi="Times New Roman" w:cs="Times New Roman"/>
              </w:rPr>
              <w:t>и</w:t>
            </w:r>
            <w:r w:rsidR="00B65355" w:rsidRPr="00DF1825">
              <w:rPr>
                <w:rFonts w:ascii="Times New Roman" w:hAnsi="Times New Roman" w:cs="Times New Roman"/>
              </w:rPr>
              <w:t>нения</w:t>
            </w:r>
            <w:r w:rsidR="00372EE5" w:rsidRPr="00DF1825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CB1633" w:rsidRPr="00DF1825" w:rsidTr="005E144B">
        <w:tc>
          <w:tcPr>
            <w:tcW w:w="2977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t>Педагогический опыт</w:t>
            </w:r>
          </w:p>
        </w:tc>
        <w:tc>
          <w:tcPr>
            <w:tcW w:w="7909" w:type="dxa"/>
          </w:tcPr>
          <w:p w:rsidR="00B65355" w:rsidRPr="00DF1825" w:rsidRDefault="00B65355" w:rsidP="00B6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633" w:rsidRPr="00DF1825" w:rsidTr="005E144B">
        <w:tc>
          <w:tcPr>
            <w:tcW w:w="2977" w:type="dxa"/>
          </w:tcPr>
          <w:p w:rsidR="00CB1633" w:rsidRPr="00DF1825" w:rsidRDefault="00CB1633" w:rsidP="00CB1633">
            <w:pPr>
              <w:jc w:val="center"/>
              <w:rPr>
                <w:rFonts w:ascii="Times New Roman" w:hAnsi="Times New Roman" w:cs="Times New Roman"/>
              </w:rPr>
            </w:pPr>
            <w:r w:rsidRPr="00DF1825">
              <w:rPr>
                <w:rFonts w:ascii="Times New Roman" w:hAnsi="Times New Roman" w:cs="Times New Roman"/>
              </w:rPr>
              <w:t>Полезные ссылки</w:t>
            </w:r>
          </w:p>
        </w:tc>
        <w:tc>
          <w:tcPr>
            <w:tcW w:w="7909" w:type="dxa"/>
          </w:tcPr>
          <w:p w:rsidR="00983595" w:rsidRPr="00DF1825" w:rsidRDefault="00983595" w:rsidP="00CB163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B1633" w:rsidRPr="00CB1633" w:rsidRDefault="00CB1633" w:rsidP="00CB16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633" w:rsidRPr="00CB1633" w:rsidSect="005E14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20603050405020304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FFC"/>
    <w:multiLevelType w:val="hybridMultilevel"/>
    <w:tmpl w:val="DD42C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D096F"/>
    <w:multiLevelType w:val="hybridMultilevel"/>
    <w:tmpl w:val="317CB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1E63"/>
    <w:multiLevelType w:val="hybridMultilevel"/>
    <w:tmpl w:val="DCAE9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C6900"/>
    <w:multiLevelType w:val="hybridMultilevel"/>
    <w:tmpl w:val="2E40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54550"/>
    <w:multiLevelType w:val="hybridMultilevel"/>
    <w:tmpl w:val="A17CC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6379E7"/>
    <w:multiLevelType w:val="hybridMultilevel"/>
    <w:tmpl w:val="AB205A9A"/>
    <w:lvl w:ilvl="0" w:tplc="A282B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0"/>
    <w:rsid w:val="0001305B"/>
    <w:rsid w:val="00016998"/>
    <w:rsid w:val="00020120"/>
    <w:rsid w:val="00026BB2"/>
    <w:rsid w:val="0003264A"/>
    <w:rsid w:val="00056F1C"/>
    <w:rsid w:val="0006056A"/>
    <w:rsid w:val="000836E7"/>
    <w:rsid w:val="000B46CB"/>
    <w:rsid w:val="000C0D47"/>
    <w:rsid w:val="000C24DE"/>
    <w:rsid w:val="000D0146"/>
    <w:rsid w:val="000D75B6"/>
    <w:rsid w:val="00105F0B"/>
    <w:rsid w:val="00121F10"/>
    <w:rsid w:val="00125AD5"/>
    <w:rsid w:val="00141B76"/>
    <w:rsid w:val="00141E8E"/>
    <w:rsid w:val="00161C7D"/>
    <w:rsid w:val="00180629"/>
    <w:rsid w:val="00192406"/>
    <w:rsid w:val="00195BBB"/>
    <w:rsid w:val="001D3393"/>
    <w:rsid w:val="001E7593"/>
    <w:rsid w:val="00242AA3"/>
    <w:rsid w:val="00260FE7"/>
    <w:rsid w:val="00277666"/>
    <w:rsid w:val="00277DAA"/>
    <w:rsid w:val="002849B9"/>
    <w:rsid w:val="00290B10"/>
    <w:rsid w:val="002A500E"/>
    <w:rsid w:val="002C04FE"/>
    <w:rsid w:val="002D3805"/>
    <w:rsid w:val="002E63B4"/>
    <w:rsid w:val="002F0ED3"/>
    <w:rsid w:val="0031490C"/>
    <w:rsid w:val="003513BF"/>
    <w:rsid w:val="0037136F"/>
    <w:rsid w:val="00372EE5"/>
    <w:rsid w:val="0039331D"/>
    <w:rsid w:val="00394960"/>
    <w:rsid w:val="003A5464"/>
    <w:rsid w:val="003C11D2"/>
    <w:rsid w:val="003D1176"/>
    <w:rsid w:val="003E39F2"/>
    <w:rsid w:val="003E4E87"/>
    <w:rsid w:val="004052E8"/>
    <w:rsid w:val="004410F4"/>
    <w:rsid w:val="0045140E"/>
    <w:rsid w:val="004674BB"/>
    <w:rsid w:val="00474947"/>
    <w:rsid w:val="00493F2A"/>
    <w:rsid w:val="004B75D4"/>
    <w:rsid w:val="004D2273"/>
    <w:rsid w:val="004F2C8C"/>
    <w:rsid w:val="00507BB1"/>
    <w:rsid w:val="00527F43"/>
    <w:rsid w:val="00542CCB"/>
    <w:rsid w:val="00550D16"/>
    <w:rsid w:val="0055364B"/>
    <w:rsid w:val="0055686D"/>
    <w:rsid w:val="00557DD6"/>
    <w:rsid w:val="00561CE4"/>
    <w:rsid w:val="0057502A"/>
    <w:rsid w:val="00596C5F"/>
    <w:rsid w:val="00597A02"/>
    <w:rsid w:val="005A7405"/>
    <w:rsid w:val="005B1AC2"/>
    <w:rsid w:val="005C547D"/>
    <w:rsid w:val="005C7F95"/>
    <w:rsid w:val="005D3AFE"/>
    <w:rsid w:val="005E144B"/>
    <w:rsid w:val="005E52D0"/>
    <w:rsid w:val="0060622F"/>
    <w:rsid w:val="00622F72"/>
    <w:rsid w:val="006301BC"/>
    <w:rsid w:val="00637CFB"/>
    <w:rsid w:val="00652BC5"/>
    <w:rsid w:val="00652E56"/>
    <w:rsid w:val="006A2319"/>
    <w:rsid w:val="006A7829"/>
    <w:rsid w:val="006C356E"/>
    <w:rsid w:val="006E7DDB"/>
    <w:rsid w:val="00752846"/>
    <w:rsid w:val="00770F5E"/>
    <w:rsid w:val="00792ACB"/>
    <w:rsid w:val="007A535E"/>
    <w:rsid w:val="007C692E"/>
    <w:rsid w:val="007D1037"/>
    <w:rsid w:val="007D78E3"/>
    <w:rsid w:val="007F6EB0"/>
    <w:rsid w:val="00803C7F"/>
    <w:rsid w:val="00807F8B"/>
    <w:rsid w:val="00826732"/>
    <w:rsid w:val="0083048B"/>
    <w:rsid w:val="00857691"/>
    <w:rsid w:val="00857AE2"/>
    <w:rsid w:val="0086347F"/>
    <w:rsid w:val="0087163C"/>
    <w:rsid w:val="00872C21"/>
    <w:rsid w:val="008745BB"/>
    <w:rsid w:val="008B4A15"/>
    <w:rsid w:val="008B7928"/>
    <w:rsid w:val="008D041F"/>
    <w:rsid w:val="008D2F7D"/>
    <w:rsid w:val="008F3363"/>
    <w:rsid w:val="008F3516"/>
    <w:rsid w:val="008F5FD8"/>
    <w:rsid w:val="00904661"/>
    <w:rsid w:val="00905985"/>
    <w:rsid w:val="00914A2C"/>
    <w:rsid w:val="009203DF"/>
    <w:rsid w:val="009401C5"/>
    <w:rsid w:val="00951574"/>
    <w:rsid w:val="00963231"/>
    <w:rsid w:val="00967DC4"/>
    <w:rsid w:val="00983595"/>
    <w:rsid w:val="00985A12"/>
    <w:rsid w:val="009B2736"/>
    <w:rsid w:val="009C1F17"/>
    <w:rsid w:val="009D43A9"/>
    <w:rsid w:val="00A00532"/>
    <w:rsid w:val="00A152A0"/>
    <w:rsid w:val="00A179F5"/>
    <w:rsid w:val="00A27C92"/>
    <w:rsid w:val="00A34710"/>
    <w:rsid w:val="00A42CD9"/>
    <w:rsid w:val="00A431F3"/>
    <w:rsid w:val="00A449D3"/>
    <w:rsid w:val="00A51830"/>
    <w:rsid w:val="00A54260"/>
    <w:rsid w:val="00A9342F"/>
    <w:rsid w:val="00AB17F1"/>
    <w:rsid w:val="00AC047A"/>
    <w:rsid w:val="00AD5E98"/>
    <w:rsid w:val="00AE241E"/>
    <w:rsid w:val="00AF2271"/>
    <w:rsid w:val="00B12A77"/>
    <w:rsid w:val="00B2352A"/>
    <w:rsid w:val="00B2730A"/>
    <w:rsid w:val="00B375B5"/>
    <w:rsid w:val="00B43B70"/>
    <w:rsid w:val="00B54C60"/>
    <w:rsid w:val="00B65355"/>
    <w:rsid w:val="00B66783"/>
    <w:rsid w:val="00B714DE"/>
    <w:rsid w:val="00B75E75"/>
    <w:rsid w:val="00BA1251"/>
    <w:rsid w:val="00BC4497"/>
    <w:rsid w:val="00BD69E5"/>
    <w:rsid w:val="00BF0B4D"/>
    <w:rsid w:val="00BF77C6"/>
    <w:rsid w:val="00C23032"/>
    <w:rsid w:val="00C348A8"/>
    <w:rsid w:val="00C3513D"/>
    <w:rsid w:val="00C910E6"/>
    <w:rsid w:val="00C97DA1"/>
    <w:rsid w:val="00CB1633"/>
    <w:rsid w:val="00CD7A28"/>
    <w:rsid w:val="00CE3604"/>
    <w:rsid w:val="00CE5F67"/>
    <w:rsid w:val="00CF2F25"/>
    <w:rsid w:val="00CF5C98"/>
    <w:rsid w:val="00D125CC"/>
    <w:rsid w:val="00D25F4B"/>
    <w:rsid w:val="00D4491B"/>
    <w:rsid w:val="00D52DAC"/>
    <w:rsid w:val="00D83E42"/>
    <w:rsid w:val="00D863D2"/>
    <w:rsid w:val="00DA4216"/>
    <w:rsid w:val="00DA4A89"/>
    <w:rsid w:val="00DB3ECF"/>
    <w:rsid w:val="00DC7D4A"/>
    <w:rsid w:val="00DD62AF"/>
    <w:rsid w:val="00DF1825"/>
    <w:rsid w:val="00E041EE"/>
    <w:rsid w:val="00E05982"/>
    <w:rsid w:val="00E15571"/>
    <w:rsid w:val="00E175F0"/>
    <w:rsid w:val="00E6181C"/>
    <w:rsid w:val="00E67445"/>
    <w:rsid w:val="00E70C72"/>
    <w:rsid w:val="00E71144"/>
    <w:rsid w:val="00EA1306"/>
    <w:rsid w:val="00EC3648"/>
    <w:rsid w:val="00EE42EB"/>
    <w:rsid w:val="00EE577F"/>
    <w:rsid w:val="00F342D2"/>
    <w:rsid w:val="00F3702A"/>
    <w:rsid w:val="00F40631"/>
    <w:rsid w:val="00F82816"/>
    <w:rsid w:val="00FC2362"/>
    <w:rsid w:val="00FC4288"/>
    <w:rsid w:val="00FC5E77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t.edu22.info/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8</cp:revision>
  <cp:lastPrinted>2016-10-20T09:24:00Z</cp:lastPrinted>
  <dcterms:created xsi:type="dcterms:W3CDTF">2015-06-19T03:01:00Z</dcterms:created>
  <dcterms:modified xsi:type="dcterms:W3CDTF">2023-09-22T02:08:00Z</dcterms:modified>
</cp:coreProperties>
</file>