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7AE4" w14:textId="77777777" w:rsidR="006F2775" w:rsidRPr="006F2775" w:rsidRDefault="006F2775" w:rsidP="006F2775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F277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Информация для родителей и обучающихся по обновленному ФГОС СОО</w:t>
      </w:r>
    </w:p>
    <w:p w14:paraId="13515360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318BC"/>
          <w:sz w:val="24"/>
          <w:szCs w:val="24"/>
          <w:lang w:eastAsia="ru-RU"/>
        </w:rPr>
        <w:t>Уважаемые родители и обучающиеся!</w:t>
      </w:r>
    </w:p>
    <w:p w14:paraId="1A28A4F3" w14:textId="33704692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2023 года обучающиеся 10-х классов перейдут на обучение по обновленному федеральному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стандарту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</w:t>
      </w:r>
    </w:p>
    <w:p w14:paraId="244CBC05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</w:t>
      </w:r>
    </w:p>
    <w:p w14:paraId="2ED5D912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413" (Зарегистрирован 12.09.2022 № 70034).</w:t>
      </w:r>
    </w:p>
    <w:p w14:paraId="5CF5456E" w14:textId="77777777" w:rsidR="006F2775" w:rsidRPr="006F2775" w:rsidRDefault="006F2775" w:rsidP="006F2775">
      <w:pPr>
        <w:shd w:val="clear" w:color="auto" w:fill="FFFFFF"/>
        <w:spacing w:after="33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775">
        <w:rPr>
          <w:rFonts w:ascii="Times New Roman" w:eastAsia="Times New Roman" w:hAnsi="Times New Roman" w:cs="Times New Roman"/>
          <w:b/>
          <w:bCs/>
          <w:color w:val="0318BC"/>
          <w:kern w:val="36"/>
          <w:sz w:val="24"/>
          <w:szCs w:val="24"/>
          <w:lang w:eastAsia="ru-RU"/>
        </w:rPr>
        <w:t>Что такое Федеральный государственный стандарт среднего общего образования?</w:t>
      </w:r>
    </w:p>
    <w:p w14:paraId="48756826" w14:textId="76D74903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</w:t>
      </w:r>
    </w:p>
    <w:p w14:paraId="5B2955D1" w14:textId="77777777" w:rsidR="006F2775" w:rsidRPr="006F2775" w:rsidRDefault="006F2775" w:rsidP="006F277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775">
        <w:rPr>
          <w:rFonts w:ascii="Times New Roman" w:eastAsia="Times New Roman" w:hAnsi="Times New Roman" w:cs="Times New Roman"/>
          <w:b/>
          <w:bCs/>
          <w:color w:val="0318BC"/>
          <w:kern w:val="36"/>
          <w:sz w:val="24"/>
          <w:szCs w:val="24"/>
          <w:lang w:eastAsia="ru-RU"/>
        </w:rPr>
        <w:t>Какие требования выдвигает обновленный ФГОС СОО?</w:t>
      </w:r>
    </w:p>
    <w:p w14:paraId="5BCE0EDD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выдвигает три группы требований:</w:t>
      </w:r>
    </w:p>
    <w:p w14:paraId="0B1D0942" w14:textId="77777777" w:rsidR="006F2775" w:rsidRPr="006F2775" w:rsidRDefault="006F2775" w:rsidP="006F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 освоения основной образовательной программы;</w:t>
      </w:r>
    </w:p>
    <w:p w14:paraId="73F8DBB3" w14:textId="77777777" w:rsidR="006F2775" w:rsidRPr="006F2775" w:rsidRDefault="006F2775" w:rsidP="006F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структуре основной образовательной программы;</w:t>
      </w:r>
    </w:p>
    <w:p w14:paraId="2D11611B" w14:textId="77777777" w:rsidR="006F2775" w:rsidRPr="006F2775" w:rsidRDefault="006F2775" w:rsidP="006F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условиям реализации основной образовательной программы.</w:t>
      </w:r>
    </w:p>
    <w:p w14:paraId="0EC7250C" w14:textId="77777777" w:rsidR="006F2775" w:rsidRPr="006F2775" w:rsidRDefault="006F2775" w:rsidP="006F2775">
      <w:pPr>
        <w:shd w:val="clear" w:color="auto" w:fill="FFFFFF"/>
        <w:spacing w:after="33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775">
        <w:rPr>
          <w:rFonts w:ascii="Times New Roman" w:eastAsia="Times New Roman" w:hAnsi="Times New Roman" w:cs="Times New Roman"/>
          <w:b/>
          <w:bCs/>
          <w:color w:val="0318BC"/>
          <w:kern w:val="36"/>
          <w:sz w:val="24"/>
          <w:szCs w:val="24"/>
          <w:lang w:eastAsia="ru-RU"/>
        </w:rPr>
        <w:t>Чем отличается обновленный ФГОС СОО от предыдущих?</w:t>
      </w:r>
    </w:p>
    <w:p w14:paraId="08E507D7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14:paraId="556A8BB6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</w:t>
      </w:r>
    </w:p>
    <w:p w14:paraId="737E9F54" w14:textId="5E2C5FCC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принципиальное отличие новых стандартов от предшествующих версий </w:t>
      </w:r>
      <w:r w:rsidR="002F4CE3"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отличие в структуре.</w:t>
      </w:r>
    </w:p>
    <w:p w14:paraId="5BB34E07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ориентирует образование на достижение качества, соответствующего современным запросам личности, общества и государства.</w:t>
      </w:r>
    </w:p>
    <w:p w14:paraId="08C54DC5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предоставить обучающимся качественное образование.</w:t>
      </w:r>
    </w:p>
    <w:p w14:paraId="14452F46" w14:textId="7FF25086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СТАНДАРТА во многом изменит школьную жизнь обучающихся.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общеобразовательной организации. Принцип интеграции обучения и воспитания, заложенный в основу Федеральной основной образовательной программы (ФООП СОО),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14:paraId="7322A88E" w14:textId="685F3093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в стандарт, например, детализирована программа формирования универсальных учебных действий у обучающихся, а учебные программы ориентированы на развитие их самостоятельности, индивидуализация учебной деятельности достигается комплексной организацией урочной и внеурочной деятельности, использования потенциала проектирования, моделирования, учебно-исследовательской деятельности. Что позволяет наблюдать ориентацию деятельности всех субъектов образовательных отношений на овладение опытом разрешения различного вида учебных и внеучебных задач, подготовки обучающихся к жизни в современном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меняющемся мире.</w:t>
      </w:r>
    </w:p>
    <w:p w14:paraId="13A93651" w14:textId="77777777" w:rsidR="006F2775" w:rsidRPr="006F2775" w:rsidRDefault="006F2775" w:rsidP="006F2775">
      <w:pPr>
        <w:shd w:val="clear" w:color="auto" w:fill="FFFFFF"/>
        <w:spacing w:after="33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775">
        <w:rPr>
          <w:rFonts w:ascii="Times New Roman" w:eastAsia="Times New Roman" w:hAnsi="Times New Roman" w:cs="Times New Roman"/>
          <w:b/>
          <w:bCs/>
          <w:color w:val="0318BC"/>
          <w:kern w:val="36"/>
          <w:sz w:val="24"/>
          <w:szCs w:val="24"/>
          <w:lang w:eastAsia="ru-RU"/>
        </w:rPr>
        <w:t>Что является отличительной особенностью обновленного ФГОС СОО?</w:t>
      </w:r>
    </w:p>
    <w:p w14:paraId="5D957619" w14:textId="08DE0FAE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нового стандарта является его деятельностный характер, ставящий главной целью развитие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учающегося.</w:t>
      </w:r>
    </w:p>
    <w:p w14:paraId="49E09185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стандарта указывают реальные виды деятельности, которыми обучающийся должен овладеть к концу обучения. Требования к результатам обучения сформулированы в виде личностных, метапредметных и предметных результатов и выражены в деятельностной форме.</w:t>
      </w:r>
    </w:p>
    <w:p w14:paraId="473B7F7F" w14:textId="113473F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="002F4CE3"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2F4CE3"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«общие способы деятельности»,</w:t>
      </w:r>
    </w:p>
    <w:p w14:paraId="5096FF5B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школы реализует системно-деятельностных подход.</w:t>
      </w:r>
    </w:p>
    <w:p w14:paraId="4BCF2631" w14:textId="74C331C1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элементом формирования универсальных учебных действий у обучающихся на ступени среднего общего образования, обеспечивающим его результативность, являются ориентировка школьников в информационных и коммуникативных технологиях (ИКТ) и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</w:t>
      </w:r>
      <w:r w:rsidR="002F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наиболее естественный способ формирования УУД включена подпрограмма «Формирование ИКТ компетентности обучающихся».</w:t>
      </w:r>
    </w:p>
    <w:p w14:paraId="64F9015C" w14:textId="77777777" w:rsidR="006F2775" w:rsidRPr="006F2775" w:rsidRDefault="006F2775" w:rsidP="006F2775">
      <w:pPr>
        <w:shd w:val="clear" w:color="auto" w:fill="FFFFFF"/>
        <w:spacing w:after="33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775">
        <w:rPr>
          <w:rFonts w:ascii="Times New Roman" w:eastAsia="Times New Roman" w:hAnsi="Times New Roman" w:cs="Times New Roman"/>
          <w:b/>
          <w:bCs/>
          <w:color w:val="0318BC"/>
          <w:kern w:val="36"/>
          <w:sz w:val="24"/>
          <w:szCs w:val="24"/>
          <w:lang w:eastAsia="ru-RU"/>
        </w:rPr>
        <w:t>Какие требования к результатам обучающихся устанавливает обновленный ФГОС СОО?</w:t>
      </w:r>
    </w:p>
    <w:p w14:paraId="3FB62547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устанавливает требования к результатам обучающихся, освоивших основную образовательную программу среднего общего образования:</w:t>
      </w:r>
    </w:p>
    <w:p w14:paraId="49C0DC20" w14:textId="77777777" w:rsidR="006F2775" w:rsidRPr="006F2775" w:rsidRDefault="006F2775" w:rsidP="006F27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</w:t>
      </w:r>
    </w:p>
    <w:p w14:paraId="06C98E79" w14:textId="77777777" w:rsidR="006F2775" w:rsidRPr="006F2775" w:rsidRDefault="006F2775" w:rsidP="006F2775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7D6B5912" w14:textId="77777777" w:rsidR="006F2775" w:rsidRPr="006F2775" w:rsidRDefault="006F2775" w:rsidP="006F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1A4512AF" w14:textId="77777777" w:rsidR="006F2775" w:rsidRPr="006F2775" w:rsidRDefault="006F2775" w:rsidP="006F27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1CD9A3A0" w14:textId="77777777" w:rsidR="0059192F" w:rsidRDefault="0059192F"/>
    <w:sectPr w:rsidR="0059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92FF2"/>
    <w:multiLevelType w:val="multilevel"/>
    <w:tmpl w:val="06C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62ED8"/>
    <w:multiLevelType w:val="multilevel"/>
    <w:tmpl w:val="B7C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62CCE"/>
    <w:multiLevelType w:val="multilevel"/>
    <w:tmpl w:val="0A2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6"/>
    <w:rsid w:val="002C7515"/>
    <w:rsid w:val="002F4CE3"/>
    <w:rsid w:val="0059192F"/>
    <w:rsid w:val="00665AA6"/>
    <w:rsid w:val="006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D15F"/>
  <w15:chartTrackingRefBased/>
  <w15:docId w15:val="{EC4895A8-2DE7-4DF5-98D6-75105F5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7</cp:revision>
  <dcterms:created xsi:type="dcterms:W3CDTF">2023-05-04T09:44:00Z</dcterms:created>
  <dcterms:modified xsi:type="dcterms:W3CDTF">2023-05-05T03:36:00Z</dcterms:modified>
</cp:coreProperties>
</file>