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5F138A">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C01B0D">
            <w:pPr>
              <w:pStyle w:val="ConsPlusTitlePage"/>
              <w:jc w:val="center"/>
              <w:rPr>
                <w:sz w:val="48"/>
                <w:szCs w:val="48"/>
              </w:rPr>
            </w:pPr>
            <w:r>
              <w:rPr>
                <w:sz w:val="48"/>
                <w:szCs w:val="48"/>
              </w:rPr>
              <w:t>Приказ Минпросвещения России N 232, Рособрнадзора N 551 от 04.04.2023</w:t>
            </w:r>
            <w:r>
              <w:rPr>
                <w:sz w:val="48"/>
                <w:szCs w:val="48"/>
              </w:rPr>
              <w:br/>
            </w:r>
            <w:r>
              <w:rPr>
                <w:sz w:val="48"/>
                <w:szCs w:val="48"/>
              </w:rPr>
              <w:t>"Об утверждении Порядка проведения государственной итоговой аттестации по образовательным программам основного общего образования"</w:t>
            </w:r>
            <w:r>
              <w:rPr>
                <w:sz w:val="48"/>
                <w:szCs w:val="48"/>
              </w:rPr>
              <w:br/>
              <w:t>(Зарегистрировано в Минюсте России 12.05.2023 N 73292)</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C01B0D">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w:t>
              </w:r>
              <w:r>
                <w:rPr>
                  <w:b/>
                  <w:bCs/>
                  <w:color w:val="0000FF"/>
                  <w:sz w:val="28"/>
                  <w:szCs w:val="28"/>
                </w:rPr>
                <w:t>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19.10.2023</w:t>
            </w:r>
            <w:r>
              <w:rPr>
                <w:sz w:val="28"/>
                <w:szCs w:val="28"/>
              </w:rPr>
              <w:br/>
              <w:t> </w:t>
            </w:r>
          </w:p>
        </w:tc>
      </w:tr>
    </w:tbl>
    <w:p w:rsidR="00000000" w:rsidRDefault="00C01B0D">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C01B0D">
      <w:pPr>
        <w:pStyle w:val="ConsPlusNormal"/>
        <w:jc w:val="both"/>
        <w:outlineLvl w:val="0"/>
      </w:pPr>
    </w:p>
    <w:p w:rsidR="00000000" w:rsidRDefault="00C01B0D">
      <w:pPr>
        <w:pStyle w:val="ConsPlusNormal"/>
        <w:outlineLvl w:val="0"/>
      </w:pPr>
      <w:r>
        <w:t>Зарегистрировано в Минюсте России 12 мая 2023 г. N 73292</w:t>
      </w:r>
    </w:p>
    <w:p w:rsidR="00000000" w:rsidRDefault="00C01B0D">
      <w:pPr>
        <w:pStyle w:val="ConsPlusNormal"/>
        <w:pBdr>
          <w:top w:val="single" w:sz="6" w:space="0" w:color="auto"/>
        </w:pBdr>
        <w:spacing w:before="100" w:after="100"/>
        <w:jc w:val="both"/>
        <w:rPr>
          <w:sz w:val="2"/>
          <w:szCs w:val="2"/>
        </w:rPr>
      </w:pPr>
    </w:p>
    <w:p w:rsidR="00000000" w:rsidRDefault="00C01B0D">
      <w:pPr>
        <w:pStyle w:val="ConsPlusNormal"/>
      </w:pPr>
    </w:p>
    <w:p w:rsidR="00000000" w:rsidRDefault="00C01B0D">
      <w:pPr>
        <w:pStyle w:val="ConsPlusTitle"/>
        <w:jc w:val="center"/>
      </w:pPr>
      <w:r>
        <w:t>МИНИСТЕРСТВО ПРОСВЕЩЕНИЯ РОССИЙСКОЙ ФЕДЕРАЦИИ</w:t>
      </w:r>
    </w:p>
    <w:p w:rsidR="00000000" w:rsidRDefault="00C01B0D">
      <w:pPr>
        <w:pStyle w:val="ConsPlusTitle"/>
        <w:jc w:val="center"/>
      </w:pPr>
      <w:r>
        <w:t>N 232</w:t>
      </w:r>
    </w:p>
    <w:p w:rsidR="00000000" w:rsidRDefault="00C01B0D">
      <w:pPr>
        <w:pStyle w:val="ConsPlusTitle"/>
        <w:jc w:val="center"/>
      </w:pPr>
    </w:p>
    <w:p w:rsidR="00000000" w:rsidRDefault="00C01B0D">
      <w:pPr>
        <w:pStyle w:val="ConsPlusTitle"/>
        <w:jc w:val="center"/>
      </w:pPr>
      <w:r>
        <w:t>ФЕДЕРАЛЬНАЯ СЛУЖБА ПО НАДЗОРУ В СФЕРЕ ОБРАЗОВАНИЯ И НАУКИ</w:t>
      </w:r>
    </w:p>
    <w:p w:rsidR="00000000" w:rsidRDefault="00C01B0D">
      <w:pPr>
        <w:pStyle w:val="ConsPlusTitle"/>
        <w:jc w:val="center"/>
      </w:pPr>
      <w:r>
        <w:t>N 551</w:t>
      </w:r>
    </w:p>
    <w:p w:rsidR="00000000" w:rsidRDefault="00C01B0D">
      <w:pPr>
        <w:pStyle w:val="ConsPlusTitle"/>
        <w:jc w:val="center"/>
      </w:pPr>
    </w:p>
    <w:p w:rsidR="00000000" w:rsidRDefault="00C01B0D">
      <w:pPr>
        <w:pStyle w:val="ConsPlusTitle"/>
        <w:jc w:val="center"/>
      </w:pPr>
      <w:r>
        <w:t>ПРИКАЗ</w:t>
      </w:r>
    </w:p>
    <w:p w:rsidR="00000000" w:rsidRDefault="00C01B0D">
      <w:pPr>
        <w:pStyle w:val="ConsPlusTitle"/>
        <w:jc w:val="center"/>
      </w:pPr>
      <w:r>
        <w:t>от 4 апреля 2023 года</w:t>
      </w:r>
    </w:p>
    <w:p w:rsidR="00000000" w:rsidRDefault="00C01B0D">
      <w:pPr>
        <w:pStyle w:val="ConsPlusTitle"/>
        <w:jc w:val="center"/>
      </w:pPr>
    </w:p>
    <w:p w:rsidR="00000000" w:rsidRDefault="00C01B0D">
      <w:pPr>
        <w:pStyle w:val="ConsPlusTitle"/>
        <w:jc w:val="center"/>
      </w:pPr>
      <w:r>
        <w:t>ОБ УТВЕРЖДЕНИИ ПОРЯДКА</w:t>
      </w:r>
    </w:p>
    <w:p w:rsidR="00000000" w:rsidRDefault="00C01B0D">
      <w:pPr>
        <w:pStyle w:val="ConsPlusTitle"/>
        <w:jc w:val="center"/>
      </w:pPr>
      <w:r>
        <w:t>ПРОВЕДЕНИЯ ГОСУДАРСТВЕННОЙ ИТОГОВОЙ АТТЕСТАЦИИ</w:t>
      </w:r>
    </w:p>
    <w:p w:rsidR="00000000" w:rsidRDefault="00C01B0D">
      <w:pPr>
        <w:pStyle w:val="ConsPlusTitle"/>
        <w:jc w:val="center"/>
      </w:pPr>
      <w:r>
        <w:t>ПО ОБРАЗОВАТЕЛЬНЫМ ПРОГРАММАМ ОСНОВНОГО ОБЩЕГО ОБРАЗОВАНИЯ</w:t>
      </w:r>
    </w:p>
    <w:p w:rsidR="00000000" w:rsidRDefault="00C01B0D">
      <w:pPr>
        <w:pStyle w:val="ConsPlusNormal"/>
        <w:jc w:val="center"/>
      </w:pPr>
    </w:p>
    <w:p w:rsidR="00000000" w:rsidRDefault="00C01B0D">
      <w:pPr>
        <w:pStyle w:val="ConsPlusNormal"/>
        <w:ind w:firstLine="540"/>
        <w:jc w:val="both"/>
      </w:pPr>
      <w:r>
        <w:t xml:space="preserve">В соответствии с </w:t>
      </w:r>
      <w:hyperlink r:id="rId9" w:history="1">
        <w:r>
          <w:rPr>
            <w:color w:val="0000FF"/>
          </w:rPr>
          <w:t>частью 5 статьи 59</w:t>
        </w:r>
      </w:hyperlink>
      <w:r>
        <w:t xml:space="preserve"> Федерального закона от 29 декабря 2012 г. N 273-ФЗ "Об образовании в Российской Федерации", </w:t>
      </w:r>
      <w:hyperlink r:id="rId10" w:history="1">
        <w:r>
          <w:rPr>
            <w:color w:val="0000FF"/>
          </w:rPr>
          <w:t>пунктом 1</w:t>
        </w:r>
      </w:hyperlink>
      <w:r>
        <w:t xml:space="preserve"> и </w:t>
      </w:r>
      <w:hyperlink r:id="rId11" w:history="1">
        <w:r>
          <w:rPr>
            <w:color w:val="0000FF"/>
          </w:rPr>
          <w:t>подпунктом 4.2.25 пункта 4</w:t>
        </w:r>
      </w:hyperlink>
      <w:r>
        <w:t xml:space="preserve"> Положения о Министерстве просвещения Ро</w:t>
      </w:r>
      <w:r>
        <w:t xml:space="preserve">ссийской Федерации, утвержденного постановлением Правительства Российской Федерации от 28 июля 2018 г. N 884, </w:t>
      </w:r>
      <w:hyperlink r:id="rId12" w:history="1">
        <w:r>
          <w:rPr>
            <w:color w:val="0000FF"/>
          </w:rPr>
          <w:t>пунктом 1</w:t>
        </w:r>
      </w:hyperlink>
      <w:r>
        <w:t xml:space="preserve"> и </w:t>
      </w:r>
      <w:hyperlink r:id="rId13" w:history="1">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w:t>
      </w:r>
      <w:r>
        <w:t>8 г. N 885, приказываем:</w:t>
      </w:r>
    </w:p>
    <w:p w:rsidR="00000000" w:rsidRDefault="00C01B0D">
      <w:pPr>
        <w:pStyle w:val="ConsPlusNormal"/>
        <w:spacing w:before="240"/>
        <w:ind w:firstLine="540"/>
        <w:jc w:val="both"/>
      </w:pPr>
      <w:r>
        <w:t xml:space="preserve">1. Утвердить прилагаемый </w:t>
      </w:r>
      <w:hyperlink w:anchor="Par41" w:tooltip="ПОРЯДОК"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000000" w:rsidRDefault="00C01B0D">
      <w:pPr>
        <w:pStyle w:val="ConsPlusNormal"/>
        <w:spacing w:before="240"/>
        <w:ind w:firstLine="540"/>
        <w:jc w:val="both"/>
      </w:pPr>
      <w:r>
        <w:t xml:space="preserve">2. Признать утратившим силу </w:t>
      </w:r>
      <w:hyperlink r:id="rId14" w:history="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w:t>
      </w:r>
      <w:r>
        <w:t>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000000" w:rsidRDefault="00C01B0D">
      <w:pPr>
        <w:pStyle w:val="ConsPlusNormal"/>
        <w:spacing w:before="240"/>
        <w:ind w:firstLine="540"/>
        <w:jc w:val="both"/>
      </w:pPr>
      <w:r>
        <w:t>3. Настоящий приказ вступает в силу с 1 сентября 2023 г. и действует д</w:t>
      </w:r>
      <w:r>
        <w:t>о 1 сентября 2029 года.</w:t>
      </w:r>
    </w:p>
    <w:p w:rsidR="00000000" w:rsidRDefault="00C01B0D">
      <w:pPr>
        <w:pStyle w:val="ConsPlusNormal"/>
        <w:ind w:firstLine="540"/>
        <w:jc w:val="both"/>
      </w:pPr>
    </w:p>
    <w:p w:rsidR="00000000" w:rsidRDefault="00C01B0D">
      <w:pPr>
        <w:pStyle w:val="ConsPlusNormal"/>
        <w:jc w:val="right"/>
      </w:pPr>
      <w:r>
        <w:t>Министр просвещения</w:t>
      </w:r>
    </w:p>
    <w:p w:rsidR="00000000" w:rsidRDefault="00C01B0D">
      <w:pPr>
        <w:pStyle w:val="ConsPlusNormal"/>
        <w:jc w:val="right"/>
      </w:pPr>
      <w:r>
        <w:t>Российской Федерации</w:t>
      </w:r>
    </w:p>
    <w:p w:rsidR="00000000" w:rsidRDefault="00C01B0D">
      <w:pPr>
        <w:pStyle w:val="ConsPlusNormal"/>
        <w:jc w:val="right"/>
      </w:pPr>
      <w:r>
        <w:t>С.С.КРАВЦОВ</w:t>
      </w:r>
    </w:p>
    <w:p w:rsidR="00000000" w:rsidRDefault="00C01B0D">
      <w:pPr>
        <w:pStyle w:val="ConsPlusNormal"/>
        <w:jc w:val="right"/>
      </w:pPr>
    </w:p>
    <w:p w:rsidR="00000000" w:rsidRDefault="00C01B0D">
      <w:pPr>
        <w:pStyle w:val="ConsPlusNormal"/>
        <w:jc w:val="right"/>
      </w:pPr>
      <w:r>
        <w:t>Руководитель Федеральной службы</w:t>
      </w:r>
    </w:p>
    <w:p w:rsidR="00000000" w:rsidRDefault="00C01B0D">
      <w:pPr>
        <w:pStyle w:val="ConsPlusNormal"/>
        <w:jc w:val="right"/>
      </w:pPr>
      <w:r>
        <w:t>по надзору в сфере образования и науки</w:t>
      </w:r>
    </w:p>
    <w:p w:rsidR="00000000" w:rsidRDefault="00C01B0D">
      <w:pPr>
        <w:pStyle w:val="ConsPlusNormal"/>
        <w:jc w:val="right"/>
      </w:pPr>
      <w:r>
        <w:t>А.А.МУЗАЕВ</w:t>
      </w:r>
    </w:p>
    <w:p w:rsidR="00000000" w:rsidRDefault="00C01B0D">
      <w:pPr>
        <w:pStyle w:val="ConsPlusNormal"/>
        <w:ind w:firstLine="540"/>
        <w:jc w:val="both"/>
      </w:pPr>
    </w:p>
    <w:p w:rsidR="00000000" w:rsidRDefault="00C01B0D">
      <w:pPr>
        <w:pStyle w:val="ConsPlusNormal"/>
        <w:ind w:firstLine="540"/>
        <w:jc w:val="both"/>
      </w:pPr>
    </w:p>
    <w:p w:rsidR="00000000" w:rsidRDefault="00C01B0D">
      <w:pPr>
        <w:pStyle w:val="ConsPlusNormal"/>
        <w:ind w:firstLine="540"/>
        <w:jc w:val="both"/>
      </w:pPr>
    </w:p>
    <w:p w:rsidR="00000000" w:rsidRDefault="00C01B0D">
      <w:pPr>
        <w:pStyle w:val="ConsPlusNormal"/>
        <w:ind w:firstLine="540"/>
        <w:jc w:val="both"/>
      </w:pPr>
    </w:p>
    <w:p w:rsidR="00000000" w:rsidRDefault="00C01B0D">
      <w:pPr>
        <w:pStyle w:val="ConsPlusNormal"/>
        <w:ind w:firstLine="540"/>
        <w:jc w:val="both"/>
      </w:pPr>
    </w:p>
    <w:p w:rsidR="00000000" w:rsidRDefault="00C01B0D">
      <w:pPr>
        <w:pStyle w:val="ConsPlusNormal"/>
        <w:jc w:val="right"/>
        <w:outlineLvl w:val="0"/>
      </w:pPr>
      <w:r>
        <w:t>Утвержден</w:t>
      </w:r>
    </w:p>
    <w:p w:rsidR="00000000" w:rsidRDefault="00C01B0D">
      <w:pPr>
        <w:pStyle w:val="ConsPlusNormal"/>
        <w:jc w:val="right"/>
      </w:pPr>
      <w:r>
        <w:t>приказом Министерства просвещения</w:t>
      </w:r>
    </w:p>
    <w:p w:rsidR="00000000" w:rsidRDefault="00C01B0D">
      <w:pPr>
        <w:pStyle w:val="ConsPlusNormal"/>
        <w:jc w:val="right"/>
      </w:pPr>
      <w:r>
        <w:t>Российской Федерации</w:t>
      </w:r>
    </w:p>
    <w:p w:rsidR="00000000" w:rsidRDefault="00C01B0D">
      <w:pPr>
        <w:pStyle w:val="ConsPlusNormal"/>
        <w:jc w:val="right"/>
      </w:pPr>
      <w:r>
        <w:t>и Федеральной службы по н</w:t>
      </w:r>
      <w:r>
        <w:t>адзору</w:t>
      </w:r>
    </w:p>
    <w:p w:rsidR="00000000" w:rsidRDefault="00C01B0D">
      <w:pPr>
        <w:pStyle w:val="ConsPlusNormal"/>
        <w:jc w:val="right"/>
      </w:pPr>
      <w:r>
        <w:t>в сфере образования и науки</w:t>
      </w:r>
    </w:p>
    <w:p w:rsidR="00000000" w:rsidRDefault="00C01B0D">
      <w:pPr>
        <w:pStyle w:val="ConsPlusNormal"/>
        <w:jc w:val="right"/>
      </w:pPr>
      <w:r>
        <w:t>от 4 апреля 2023 г. N 232/551</w:t>
      </w:r>
    </w:p>
    <w:p w:rsidR="00000000" w:rsidRDefault="00C01B0D">
      <w:pPr>
        <w:pStyle w:val="ConsPlusNormal"/>
        <w:jc w:val="center"/>
      </w:pPr>
    </w:p>
    <w:p w:rsidR="00000000" w:rsidRDefault="00C01B0D">
      <w:pPr>
        <w:pStyle w:val="ConsPlusTitle"/>
        <w:jc w:val="center"/>
      </w:pPr>
      <w:bookmarkStart w:id="1" w:name="Par41"/>
      <w:bookmarkEnd w:id="1"/>
      <w:r>
        <w:t>ПОРЯДОК</w:t>
      </w:r>
    </w:p>
    <w:p w:rsidR="00000000" w:rsidRDefault="00C01B0D">
      <w:pPr>
        <w:pStyle w:val="ConsPlusTitle"/>
        <w:jc w:val="center"/>
      </w:pPr>
      <w:r>
        <w:t>ПРОВЕДЕНИЯ ГОСУДАРСТВЕННОЙ ИТОГОВОЙ АТТЕСТАЦИИ</w:t>
      </w:r>
    </w:p>
    <w:p w:rsidR="00000000" w:rsidRDefault="00C01B0D">
      <w:pPr>
        <w:pStyle w:val="ConsPlusTitle"/>
        <w:jc w:val="center"/>
      </w:pPr>
      <w:r>
        <w:t>ПО ОБРАЗОВАТЕЛЬНЫМ ПРОГРАММАМ ОСНОВНОГО ОБЩЕГО ОБРАЗОВАНИЯ</w:t>
      </w:r>
    </w:p>
    <w:p w:rsidR="00000000" w:rsidRDefault="00C01B0D">
      <w:pPr>
        <w:pStyle w:val="ConsPlusNormal"/>
        <w:jc w:val="center"/>
      </w:pPr>
    </w:p>
    <w:p w:rsidR="00000000" w:rsidRDefault="00C01B0D">
      <w:pPr>
        <w:pStyle w:val="ConsPlusTitle"/>
        <w:jc w:val="center"/>
        <w:outlineLvl w:val="1"/>
      </w:pPr>
      <w:r>
        <w:t>I. Общие положения</w:t>
      </w:r>
    </w:p>
    <w:p w:rsidR="00000000" w:rsidRDefault="00C01B0D">
      <w:pPr>
        <w:pStyle w:val="ConsPlusNormal"/>
        <w:jc w:val="center"/>
      </w:pPr>
    </w:p>
    <w:p w:rsidR="00000000" w:rsidRDefault="00C01B0D">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w:t>
      </w:r>
      <w:r>
        <w:t>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w:t>
      </w:r>
      <w:r>
        <w:t xml:space="preserve"> апелляций, утверждения, изменения и (или) аннулирования результатов ГИА.</w:t>
      </w:r>
    </w:p>
    <w:p w:rsidR="00000000" w:rsidRDefault="00C01B0D">
      <w:pPr>
        <w:pStyle w:val="ConsPlusNormal"/>
        <w:spacing w:before="24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00000" w:rsidRDefault="00C01B0D">
      <w:pPr>
        <w:pStyle w:val="ConsPlusNormal"/>
        <w:spacing w:before="240"/>
        <w:ind w:firstLine="540"/>
        <w:jc w:val="both"/>
      </w:pPr>
      <w:r>
        <w:t>3. ГИА проводится государстве</w:t>
      </w:r>
      <w:r>
        <w:t xml:space="preserve">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5" w:history="1">
        <w:r>
          <w:rPr>
            <w:color w:val="0000FF"/>
          </w:rPr>
          <w:t>стандарта</w:t>
        </w:r>
      </w:hyperlink>
      <w:r>
        <w:t xml:space="preserve"> основного общего образования &lt;1&gt;.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&lt;1&gt; </w:t>
      </w:r>
      <w:hyperlink r:id="rId16" w:history="1">
        <w:r>
          <w:rPr>
            <w:color w:val="0000FF"/>
          </w:rPr>
          <w:t>Часть 4 статьи 59</w:t>
        </w:r>
      </w:hyperlink>
      <w:r>
        <w:t xml:space="preserve"> Федерального закона от 29 декабря 2012 г. N 273-ФЗ "Об образовании в Российской Федерации", </w:t>
      </w:r>
      <w:hyperlink r:id="rId17" w:history="1">
        <w:r>
          <w:rPr>
            <w:color w:val="0000FF"/>
          </w:rPr>
          <w:t>приказ</w:t>
        </w:r>
      </w:hyperlink>
      <w:r>
        <w:t xml:space="preserve"> Министерства прос</w:t>
      </w:r>
      <w:r>
        <w:t>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w:t>
      </w:r>
      <w:r>
        <w:t xml:space="preserve">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w:t>
      </w:r>
      <w:r>
        <w:t>н Министерством юстиции Российской Федерации 6 февраля 2023 г., регистрационный N 72264).</w:t>
      </w:r>
    </w:p>
    <w:p w:rsidR="00000000" w:rsidRDefault="00C01B0D">
      <w:pPr>
        <w:pStyle w:val="ConsPlusNormal"/>
        <w:ind w:firstLine="540"/>
        <w:jc w:val="both"/>
      </w:pPr>
    </w:p>
    <w:p w:rsidR="00000000" w:rsidRDefault="00C01B0D">
      <w:pPr>
        <w:pStyle w:val="ConsPlusNormal"/>
        <w:ind w:firstLine="540"/>
        <w:jc w:val="both"/>
      </w:pPr>
      <w:r>
        <w:t>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w:t>
      </w:r>
      <w:r>
        <w:t xml:space="preserve">сероссийской </w:t>
      </w:r>
      <w:hyperlink r:id="rId18" w:history="1">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w:t>
      </w:r>
      <w:r>
        <w:t xml:space="preserve">едметам и </w:t>
      </w:r>
      <w:r>
        <w:lastRenderedPageBreak/>
        <w:t>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00000" w:rsidRDefault="00C01B0D">
      <w:pPr>
        <w:pStyle w:val="ConsPlusNormal"/>
        <w:spacing w:before="240"/>
        <w:ind w:firstLine="540"/>
        <w:jc w:val="both"/>
      </w:pPr>
      <w:r>
        <w:t>-----------</w:t>
      </w:r>
      <w:r>
        <w:t>---------------------</w:t>
      </w:r>
    </w:p>
    <w:p w:rsidR="00000000" w:rsidRDefault="00C01B0D">
      <w:pPr>
        <w:pStyle w:val="ConsPlusNormal"/>
        <w:spacing w:before="240"/>
        <w:ind w:firstLine="540"/>
        <w:jc w:val="both"/>
      </w:pPr>
      <w:r>
        <w:t xml:space="preserve">&lt;2&gt; </w:t>
      </w:r>
      <w:hyperlink r:id="rId19" w:history="1">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5. Л</w:t>
      </w:r>
      <w:r>
        <w:t xml:space="preserve">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w:t>
      </w:r>
      <w:r>
        <w:t xml:space="preserve">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ar63" w:tooltip="6. ГИА проводится:" w:history="1">
        <w:r>
          <w:rPr>
            <w:color w:val="0000FF"/>
          </w:rPr>
          <w:t>пунктом 6</w:t>
        </w:r>
      </w:hyperlink>
      <w:r>
        <w:t xml:space="preserve"> Порядка (далее вместе - экстерны).</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&lt;3&gt; </w:t>
      </w:r>
      <w:hyperlink r:id="rId20" w:history="1">
        <w:r>
          <w:rPr>
            <w:color w:val="0000FF"/>
          </w:rPr>
          <w:t>Часть 3 статьи 34</w:t>
        </w:r>
      </w:hyperlink>
      <w:r>
        <w:t xml:space="preserve"> Федерального закона от 29 декабря 20</w:t>
      </w:r>
      <w:r>
        <w:t>12 г. N 273-ФЗ "Об образовании в Российской Федерации".</w:t>
      </w:r>
    </w:p>
    <w:p w:rsidR="00000000" w:rsidRDefault="00C01B0D">
      <w:pPr>
        <w:pStyle w:val="ConsPlusNormal"/>
        <w:jc w:val="center"/>
      </w:pPr>
    </w:p>
    <w:p w:rsidR="00000000" w:rsidRDefault="00C01B0D">
      <w:pPr>
        <w:pStyle w:val="ConsPlusTitle"/>
        <w:jc w:val="center"/>
        <w:outlineLvl w:val="1"/>
      </w:pPr>
      <w:r>
        <w:t>II. Формы проведения ГИА и участники ГИА</w:t>
      </w:r>
    </w:p>
    <w:p w:rsidR="00000000" w:rsidRDefault="00C01B0D">
      <w:pPr>
        <w:pStyle w:val="ConsPlusNormal"/>
        <w:ind w:firstLine="540"/>
        <w:jc w:val="both"/>
      </w:pPr>
    </w:p>
    <w:p w:rsidR="00000000" w:rsidRDefault="00C01B0D">
      <w:pPr>
        <w:pStyle w:val="ConsPlusNormal"/>
        <w:ind w:firstLine="540"/>
        <w:jc w:val="both"/>
      </w:pPr>
      <w:bookmarkStart w:id="2" w:name="Par63"/>
      <w:bookmarkEnd w:id="2"/>
      <w:r>
        <w:t>6. ГИА проводится:</w:t>
      </w:r>
    </w:p>
    <w:p w:rsidR="00000000" w:rsidRDefault="00C01B0D">
      <w:pPr>
        <w:pStyle w:val="ConsPlusNormal"/>
        <w:spacing w:before="24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w:t>
      </w:r>
      <w:r>
        <w:t xml:space="preserve">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w:t>
      </w:r>
      <w:r>
        <w:t xml:space="preserve">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w:t>
      </w:r>
      <w:r>
        <w:t>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&lt;4&gt; </w:t>
      </w:r>
      <w:hyperlink r:id="rId21" w:history="1">
        <w:r>
          <w:rPr>
            <w:color w:val="0000FF"/>
          </w:rPr>
          <w:t>Часть 11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bookmarkStart w:id="3" w:name="Par68"/>
      <w:bookmarkEnd w:id="3"/>
      <w:r>
        <w:t>2) в форме государственного выпускного экзамена (далее - ГВЭ</w:t>
      </w:r>
      <w:r>
        <w:t>)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w:t>
      </w:r>
      <w:r>
        <w:t xml:space="preserve">ыми возможностями </w:t>
      </w:r>
      <w:r>
        <w:lastRenderedPageBreak/>
        <w:t>здоровья, для обучающихся - детей-инвалидов и инвалидов, для экстернов - детей-инвалидов и инвалидов;</w:t>
      </w:r>
    </w:p>
    <w:p w:rsidR="00000000" w:rsidRDefault="00C01B0D">
      <w:pPr>
        <w:pStyle w:val="ConsPlusNormal"/>
        <w:spacing w:before="240"/>
        <w:ind w:firstLine="540"/>
        <w:jc w:val="both"/>
      </w:pPr>
      <w:r>
        <w:t xml:space="preserve">3) в форме, устанавливаемой органами исполнительной власти субъектов Российской Федерации, осуществляющими государственное управление в </w:t>
      </w:r>
      <w:r>
        <w:t xml:space="preserve">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w:t>
      </w:r>
      <w:r>
        <w:t>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&lt;5&gt; </w:t>
      </w:r>
      <w:hyperlink r:id="rId22" w:history="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bookmarkStart w:id="4" w:name="Par73"/>
      <w:bookmarkEnd w:id="4"/>
      <w:r>
        <w:t xml:space="preserve">7. К ГИА допускаются лица, указанные в </w:t>
      </w:r>
      <w:hyperlink w:anchor="Par63" w:tooltip="6. ГИА проводится:" w:history="1">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w:t>
      </w:r>
      <w:r>
        <w:t xml:space="preserve"> класс не ниже удовлетворительных), а также имеющие результат "зачет" за итоговое собеседование по русскому языку &lt;6&gt;.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&lt;6&gt; </w:t>
      </w:r>
      <w:hyperlink r:id="rId23" w:history="1">
        <w:r>
          <w:rPr>
            <w:color w:val="0000FF"/>
          </w:rPr>
          <w:t>Часть 6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000000" w:rsidRDefault="00C01B0D">
      <w:pPr>
        <w:pStyle w:val="ConsPlusNormal"/>
        <w:spacing w:before="240"/>
        <w:ind w:firstLine="540"/>
        <w:jc w:val="both"/>
      </w:pPr>
      <w:r>
        <w:t xml:space="preserve">Лица, указанные в </w:t>
      </w:r>
      <w:hyperlink w:anchor="Par63" w:tooltip="6. ГИА проводится:" w:history="1">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000000" w:rsidRDefault="00C01B0D">
      <w:pPr>
        <w:pStyle w:val="ConsPlusNormal"/>
        <w:spacing w:before="240"/>
        <w:ind w:firstLine="540"/>
        <w:jc w:val="both"/>
      </w:pPr>
      <w:bookmarkStart w:id="5" w:name="Par79"/>
      <w:bookmarkEnd w:id="5"/>
      <w:r>
        <w:t>8. ГИА в форме ОГЭ и (или) ГВЭ включает в себя четыре экзамена по учебным предметам "Русский язык" и "Математика" (далее вмест</w:t>
      </w:r>
      <w:r>
        <w:t>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w:t>
      </w:r>
      <w:r>
        <w:t>ание", "Физика", "Химия" (далее вместе - учебные предметы по выбору).</w:t>
      </w:r>
    </w:p>
    <w:p w:rsidR="00000000" w:rsidRDefault="00C01B0D">
      <w:pPr>
        <w:pStyle w:val="ConsPlusNormal"/>
        <w:spacing w:before="240"/>
        <w:ind w:firstLine="540"/>
        <w:jc w:val="both"/>
      </w:pPr>
      <w:r>
        <w:t xml:space="preserve">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w:t>
      </w:r>
      <w:r>
        <w:t>право выбрать экзамены (экзамен) по родному языку и (или) родной литературе.</w:t>
      </w:r>
    </w:p>
    <w:p w:rsidR="00000000" w:rsidRDefault="00C01B0D">
      <w:pPr>
        <w:pStyle w:val="ConsPlusNormal"/>
        <w:spacing w:before="24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w:t>
      </w:r>
      <w:r>
        <w:t xml:space="preserve">е - участники ГИА, проходящие ГИА только по обязательным учебным </w:t>
      </w:r>
      <w:r>
        <w:lastRenderedPageBreak/>
        <w:t>предметам).</w:t>
      </w:r>
    </w:p>
    <w:p w:rsidR="00000000" w:rsidRDefault="00C01B0D">
      <w:pPr>
        <w:pStyle w:val="ConsPlusNormal"/>
        <w:spacing w:before="240"/>
        <w:ind w:firstLine="540"/>
        <w:jc w:val="both"/>
      </w:pPr>
      <w:bookmarkStart w:id="6" w:name="Par82"/>
      <w:bookmarkEnd w:id="6"/>
      <w:r>
        <w:t xml:space="preserve">9. Экзамены по всем учебным предметам, указанным в </w:t>
      </w:r>
      <w:hyperlink w:anchor="Par79" w:tooltip="8. ГИА в форме ОГЭ и (или) ГВЭ включает в себя четыре экзамена по учебным предметам &quot;Русский язык&quot; и &quot;Математика&quot; (далее вместе - обязательные учебные предметы), двум учебным предметам по выбору участника ГИА из числа учебных предметов: &quot;Биология&quot;, &quot;География&quot;, &quot;Иностранные языки&quot; (английский, испанский, немецкий и французский), &quot;Информатика&quot;, &quot;История&quot;, &quot;Литература&quot;, &quot;Обществознание&quot;, &quot;Физика&quot;, &quot;Химия&quot; (далее вместе - учебные предметы по выбору)." w:history="1">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w:t>
      </w:r>
      <w:r>
        <w:t xml:space="preserve">КИМ) предусмотрено выполнение заданий в устной форме, а также за исключением проведения ГВЭ в устной форме в случае, установленном </w:t>
      </w:r>
      <w:hyperlink w:anchor="Par373" w:tooltip="1) проведение ГИА в форме ГВЭ по всем учебным предметам в устной форме по желанию;" w:history="1">
        <w:r>
          <w:rPr>
            <w:color w:val="0000FF"/>
          </w:rPr>
          <w:t>подпунктом 1 пунк</w:t>
        </w:r>
        <w:r>
          <w:rPr>
            <w:color w:val="0000FF"/>
          </w:rPr>
          <w:t>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000000" w:rsidRDefault="00C01B0D">
      <w:pPr>
        <w:pStyle w:val="ConsPlusNormal"/>
        <w:spacing w:before="240"/>
        <w:ind w:firstLine="540"/>
        <w:jc w:val="both"/>
      </w:pPr>
      <w:r>
        <w:t>10. В случае изучения учебного предмета обязательной части учебного пл</w:t>
      </w:r>
      <w:r>
        <w:t>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w:t>
      </w:r>
      <w:r>
        <w:t>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000000" w:rsidRDefault="00C01B0D">
      <w:pPr>
        <w:pStyle w:val="ConsPlusNormal"/>
        <w:spacing w:before="240"/>
        <w:ind w:firstLine="540"/>
        <w:jc w:val="both"/>
      </w:pPr>
      <w:r>
        <w:t>-------</w:t>
      </w:r>
      <w:r>
        <w:t>-------------------------</w:t>
      </w:r>
    </w:p>
    <w:p w:rsidR="00000000" w:rsidRDefault="00C01B0D">
      <w:pPr>
        <w:pStyle w:val="ConsPlusNormal"/>
        <w:spacing w:before="240"/>
        <w:ind w:firstLine="540"/>
        <w:jc w:val="both"/>
      </w:pPr>
      <w:r>
        <w:t xml:space="preserve">&lt;7&gt; </w:t>
      </w:r>
      <w:hyperlink r:id="rId24" w:history="1">
        <w:r>
          <w:rPr>
            <w:color w:val="0000FF"/>
          </w:rPr>
          <w:t>Часть 5 статьи 18</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 xml:space="preserve">11. Для </w:t>
      </w:r>
      <w:r>
        <w:t xml:space="preserve">лиц, указанных в </w:t>
      </w:r>
      <w:hyperlink w:anchor="Par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history="1">
        <w:r>
          <w:rPr>
            <w:color w:val="0000FF"/>
          </w:rPr>
          <w:t>подпункте 2 пункта 6</w:t>
        </w:r>
      </w:hyperlink>
      <w:r>
        <w:t xml:space="preserve"> Порядка, ГИ</w:t>
      </w:r>
      <w:r>
        <w:t>А по их желанию проводится в форме ОГЭ. При этом допускается сочетание форм проведения ГИА (ОГЭ и ГВЭ).</w:t>
      </w:r>
    </w:p>
    <w:p w:rsidR="00000000" w:rsidRDefault="00C01B0D">
      <w:pPr>
        <w:pStyle w:val="ConsPlusNormal"/>
        <w:spacing w:before="240"/>
        <w:ind w:firstLine="540"/>
        <w:jc w:val="both"/>
      </w:pPr>
      <w:bookmarkStart w:id="7" w:name="Par88"/>
      <w:bookmarkEnd w:id="7"/>
      <w:r>
        <w:t xml:space="preserve">12. Заявления с указанием учебных предметов, форм (формы) ГИА (для лиц, указанных в </w:t>
      </w:r>
      <w:hyperlink w:anchor="Par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history="1">
        <w:r>
          <w:rPr>
            <w:color w:val="0000FF"/>
          </w:rPr>
          <w:t>подпункте 2 пункта 6</w:t>
        </w:r>
      </w:hyperlink>
      <w:r>
        <w:t xml:space="preserve"> Порядка), языка, на котором планируется сдавать экзамены (в случае, установленном </w:t>
      </w:r>
      <w:hyperlink w:anchor="Par82" w:tooltip="9.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quot;Иностранные языки&quot; (английский, испанский, немецкий и французский), а также &quot;Родной язык&quot; и &quot;Родная литература&quot;)." w:history="1">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000000" w:rsidRDefault="00C01B0D">
      <w:pPr>
        <w:pStyle w:val="ConsPlusNormal"/>
        <w:spacing w:before="240"/>
        <w:ind w:firstLine="540"/>
        <w:jc w:val="both"/>
      </w:pPr>
      <w:r>
        <w:t xml:space="preserve">1) лицами, указанными в </w:t>
      </w:r>
      <w:hyperlink w:anchor="Par63" w:tooltip="6. ГИА проводится:" w:history="1">
        <w:r>
          <w:rPr>
            <w:color w:val="0000FF"/>
          </w:rPr>
          <w:t>пункте 6</w:t>
        </w:r>
      </w:hyperlink>
      <w:r>
        <w:t xml:space="preserve"> Порядка (за исключением эксте</w:t>
      </w:r>
      <w:r>
        <w:t>рнов), - в образовательные организации, в которых указанные лица осваивают образовательные программы основного общего образования;</w:t>
      </w:r>
    </w:p>
    <w:p w:rsidR="00000000" w:rsidRDefault="00C01B0D">
      <w:pPr>
        <w:pStyle w:val="ConsPlusNormal"/>
        <w:spacing w:before="240"/>
        <w:jc w:val="both"/>
      </w:pPr>
      <w:r>
        <w:t>2) экстернами - в образовательные организации, выбранные экстернами для прохождения ГИА.</w:t>
      </w:r>
    </w:p>
    <w:p w:rsidR="00000000" w:rsidRDefault="00C01B0D">
      <w:pPr>
        <w:pStyle w:val="ConsPlusNormal"/>
        <w:spacing w:before="240"/>
        <w:ind w:firstLine="540"/>
        <w:jc w:val="both"/>
      </w:pPr>
      <w:r>
        <w:t xml:space="preserve">Лица, указанные в </w:t>
      </w:r>
      <w:hyperlink w:anchor="Par63" w:tooltip="6. ГИА проводится:" w:history="1">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w:t>
      </w:r>
      <w:r>
        <w:t xml:space="preserve">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ar88" w:tooltip="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 w:history="1">
        <w:r>
          <w:rPr>
            <w:color w:val="0000FF"/>
          </w:rPr>
          <w:t>абзацем первым</w:t>
        </w:r>
      </w:hyperlink>
      <w:r>
        <w:t xml:space="preserve"> настоящего пункта. </w:t>
      </w:r>
      <w:r>
        <w:t>Указанные заявления подаются не позднее чем за две недели до начала соответствующего экзамена.</w:t>
      </w:r>
    </w:p>
    <w:p w:rsidR="00000000" w:rsidRDefault="00C01B0D">
      <w:pPr>
        <w:pStyle w:val="ConsPlusNormal"/>
        <w:spacing w:before="240"/>
        <w:ind w:firstLine="540"/>
        <w:jc w:val="both"/>
      </w:pPr>
      <w:r>
        <w:t xml:space="preserve">13. Заявления об участии в ГИА подаются лицами, указанными в </w:t>
      </w:r>
      <w:hyperlink w:anchor="Par63" w:tooltip="6. ГИА проводится:" w:history="1">
        <w:r>
          <w:rPr>
            <w:color w:val="0000FF"/>
          </w:rPr>
          <w:t>пункте 6</w:t>
        </w:r>
      </w:hyperlink>
      <w:r>
        <w:t xml:space="preserve"> Порядка, лично при предъявлении </w:t>
      </w:r>
      <w:hyperlink r:id="rId25" w:history="1">
        <w:r>
          <w:rPr>
            <w:color w:val="0000FF"/>
          </w:rPr>
          <w:t>документов</w:t>
        </w:r>
      </w:hyperlink>
      <w:r>
        <w:t xml:space="preserve">, удостоверяющих личность, или их родителями </w:t>
      </w:r>
      <w:hyperlink r:id="rId26" w:history="1">
        <w:r>
          <w:rPr>
            <w:color w:val="0000FF"/>
          </w:rPr>
          <w:t>(законными представ</w:t>
        </w:r>
        <w:r>
          <w:rPr>
            <w:color w:val="0000FF"/>
          </w:rPr>
          <w:t>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w:t>
      </w:r>
      <w:r>
        <w:lastRenderedPageBreak/>
        <w:t>Российской Федерации &lt;8&gt;</w:t>
      </w:r>
      <w:r>
        <w:t xml:space="preserve"> (далее - доверенность).</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&lt;8&gt; </w:t>
      </w:r>
      <w:hyperlink r:id="rId27" w:history="1">
        <w:r>
          <w:rPr>
            <w:color w:val="0000FF"/>
          </w:rPr>
          <w:t>Статья 185</w:t>
        </w:r>
      </w:hyperlink>
      <w:r>
        <w:t xml:space="preserve"> Гражданского кодекса Российской Федерации.</w:t>
      </w:r>
    </w:p>
    <w:p w:rsidR="00000000" w:rsidRDefault="00C01B0D">
      <w:pPr>
        <w:pStyle w:val="ConsPlusNormal"/>
        <w:ind w:firstLine="540"/>
        <w:jc w:val="both"/>
      </w:pPr>
    </w:p>
    <w:p w:rsidR="00000000" w:rsidRDefault="00C01B0D">
      <w:pPr>
        <w:pStyle w:val="ConsPlusNormal"/>
        <w:ind w:firstLine="540"/>
        <w:jc w:val="both"/>
      </w:pPr>
      <w:r>
        <w:t>Обучающиеся с ограниченными возм</w:t>
      </w:r>
      <w:r>
        <w:t>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w:t>
      </w:r>
      <w:r>
        <w:t xml:space="preserve">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w:t>
      </w:r>
      <w:r>
        <w:t xml:space="preserve">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ar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history="1">
        <w:r>
          <w:rPr>
            <w:color w:val="0000FF"/>
          </w:rPr>
          <w:t>пунктом 51</w:t>
        </w:r>
      </w:hyperlink>
      <w:r>
        <w:t xml:space="preserve"> Порядка.</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&lt;9&gt; </w:t>
      </w:r>
      <w:hyperlink r:id="rId28" w:history="1">
        <w:r>
          <w:rPr>
            <w:color w:val="0000FF"/>
          </w:rPr>
          <w:t>Основы</w:t>
        </w:r>
      </w:hyperlink>
      <w:r>
        <w:t xml:space="preserve"> законодательства Российской Федерации о нотариате от 11 февраля 1993 г. N 4462-I, </w:t>
      </w:r>
      <w:hyperlink r:id="rId29" w:history="1">
        <w:r>
          <w:rPr>
            <w:color w:val="0000FF"/>
          </w:rPr>
          <w:t>указ</w:t>
        </w:r>
      </w:hyperlink>
      <w:r>
        <w:t xml:space="preserve"> Президиума Верх</w:t>
      </w:r>
      <w:r>
        <w:t>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00000" w:rsidRDefault="00C01B0D">
      <w:pPr>
        <w:pStyle w:val="ConsPlusNormal"/>
        <w:ind w:firstLine="540"/>
        <w:jc w:val="both"/>
      </w:pPr>
    </w:p>
    <w:p w:rsidR="00000000" w:rsidRDefault="00C01B0D">
      <w:pPr>
        <w:pStyle w:val="ConsPlusNormal"/>
        <w:ind w:firstLine="540"/>
        <w:jc w:val="both"/>
      </w:pPr>
      <w:bookmarkStart w:id="8" w:name="Par100"/>
      <w:bookmarkEnd w:id="8"/>
      <w:r>
        <w:t xml:space="preserve">14. Лица, указанные в </w:t>
      </w:r>
      <w:hyperlink w:anchor="Par63" w:tooltip="6. ГИА проводится:" w:history="1">
        <w:r>
          <w:rPr>
            <w:color w:val="0000FF"/>
          </w:rPr>
          <w:t>пу</w:t>
        </w:r>
        <w:r>
          <w:rPr>
            <w:color w:val="0000FF"/>
          </w:rPr>
          <w:t>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ar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history="1">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000000" w:rsidRDefault="00C01B0D">
      <w:pPr>
        <w:pStyle w:val="ConsPlusNormal"/>
        <w:spacing w:before="240"/>
        <w:ind w:firstLine="540"/>
        <w:jc w:val="both"/>
      </w:pPr>
      <w:r>
        <w:t xml:space="preserve">В </w:t>
      </w:r>
      <w:r>
        <w:t>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w:t>
      </w:r>
      <w:r>
        <w:t>ность причин изменения перечня учебных предметов и (или) формы ГИА и (или) сроков участия в ГИА.</w:t>
      </w:r>
    </w:p>
    <w:p w:rsidR="00000000" w:rsidRDefault="00C01B0D">
      <w:pPr>
        <w:pStyle w:val="ConsPlusNormal"/>
        <w:spacing w:before="240"/>
        <w:ind w:firstLine="540"/>
        <w:jc w:val="both"/>
      </w:pPr>
      <w:r>
        <w:t>Указанные заявления подаются не позднее чем за две недели до начала соответствующего экзамена.</w:t>
      </w:r>
    </w:p>
    <w:p w:rsidR="00000000" w:rsidRDefault="00C01B0D">
      <w:pPr>
        <w:pStyle w:val="ConsPlusNormal"/>
        <w:spacing w:before="240"/>
        <w:ind w:firstLine="540"/>
        <w:jc w:val="both"/>
      </w:pPr>
      <w:r>
        <w:t>15. По решению ОИВ, учредителей образовательных организаций, осу</w:t>
      </w:r>
      <w:r>
        <w:t>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w:t>
      </w:r>
      <w:r>
        <w:t xml:space="preserve">ых в </w:t>
      </w:r>
      <w:hyperlink w:anchor="Par88" w:tooltip="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 w:history="1">
        <w:r>
          <w:rPr>
            <w:color w:val="0000FF"/>
          </w:rPr>
          <w:t>пунктах 12</w:t>
        </w:r>
      </w:hyperlink>
      <w:r>
        <w:t xml:space="preserve">, </w:t>
      </w:r>
      <w:hyperlink w:anchor="Par100" w:tooltip="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 w:history="1">
        <w:r>
          <w:rPr>
            <w:color w:val="0000FF"/>
          </w:rPr>
          <w:t>14</w:t>
        </w:r>
      </w:hyperlink>
      <w:r>
        <w:t xml:space="preserve"> и </w:t>
      </w:r>
      <w:hyperlink w:anchor="Par585" w:tooltip="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history="1">
        <w:r>
          <w:rPr>
            <w:color w:val="0000FF"/>
          </w:rPr>
          <w:t>81</w:t>
        </w:r>
      </w:hyperlink>
      <w:r>
        <w:t xml:space="preserve"> Порядка, организуется с использованием информационно-к</w:t>
      </w:r>
      <w:r>
        <w:t>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&lt;10&gt; Федеральный </w:t>
      </w:r>
      <w:hyperlink r:id="rId30" w:history="1">
        <w:r>
          <w:rPr>
            <w:color w:val="0000FF"/>
          </w:rPr>
          <w:t>закон</w:t>
        </w:r>
      </w:hyperlink>
      <w:r>
        <w:t xml:space="preserve"> от 27 июля 2006 г. N 152-ФЗ "О персональных данных".</w:t>
      </w:r>
    </w:p>
    <w:p w:rsidR="00000000" w:rsidRDefault="00C01B0D">
      <w:pPr>
        <w:pStyle w:val="ConsPlusNormal"/>
        <w:jc w:val="center"/>
      </w:pPr>
    </w:p>
    <w:p w:rsidR="00000000" w:rsidRDefault="00C01B0D">
      <w:pPr>
        <w:pStyle w:val="ConsPlusTitle"/>
        <w:jc w:val="center"/>
        <w:outlineLvl w:val="1"/>
      </w:pPr>
      <w:r>
        <w:t>III. Итоговое собеседование по русскому языку</w:t>
      </w:r>
    </w:p>
    <w:p w:rsidR="00000000" w:rsidRDefault="00C01B0D">
      <w:pPr>
        <w:pStyle w:val="ConsPlusNormal"/>
        <w:ind w:firstLine="540"/>
        <w:jc w:val="both"/>
      </w:pPr>
    </w:p>
    <w:p w:rsidR="00000000" w:rsidRDefault="00C01B0D">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w:t>
      </w:r>
      <w:r>
        <w:t>) осуществляет следующие функции:</w:t>
      </w:r>
    </w:p>
    <w:p w:rsidR="00000000" w:rsidRDefault="00C01B0D">
      <w:pPr>
        <w:pStyle w:val="ConsPlusNormal"/>
        <w:spacing w:before="24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w:t>
      </w:r>
      <w:r>
        <w:t>ия ОИВ, учредителей и загранучреждения;</w:t>
      </w:r>
    </w:p>
    <w:p w:rsidR="00000000" w:rsidRDefault="00C01B0D">
      <w:pPr>
        <w:pStyle w:val="ConsPlusNormal"/>
        <w:spacing w:before="240"/>
        <w:ind w:firstLine="540"/>
        <w:jc w:val="both"/>
      </w:pPr>
      <w:r>
        <w:t>2) осуществляет методическое обеспечение проведения итогового собеседования;</w:t>
      </w:r>
    </w:p>
    <w:p w:rsidR="00000000" w:rsidRDefault="00C01B0D">
      <w:pPr>
        <w:pStyle w:val="ConsPlusNormal"/>
        <w:spacing w:before="240"/>
        <w:ind w:firstLine="540"/>
        <w:jc w:val="both"/>
      </w:pPr>
      <w:r>
        <w:t>3) определяет дополнительную дату проведения итогового собеседования на основании мотивированных обращений ОИВ, учредителей, загранучрежден</w:t>
      </w:r>
      <w:r>
        <w:t xml:space="preserve">ий в случае невозможности проведения итогового собеседования в даты, установленные </w:t>
      </w:r>
      <w:hyperlink w:anchor="Par117" w:tooltip="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 w:history="1">
        <w:r>
          <w:rPr>
            <w:color w:val="0000FF"/>
          </w:rPr>
          <w:t>пунктами 18</w:t>
        </w:r>
      </w:hyperlink>
      <w:r>
        <w:t xml:space="preserve"> и </w:t>
      </w:r>
      <w:hyperlink w:anchor="Par133" w:tooltip="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 w:history="1">
        <w:r>
          <w:rPr>
            <w:color w:val="0000FF"/>
          </w:rPr>
          <w:t>24</w:t>
        </w:r>
      </w:hyperlink>
      <w:r>
        <w:t xml:space="preserve"> Пор</w:t>
      </w:r>
      <w:r>
        <w:t>ядка.</w:t>
      </w:r>
    </w:p>
    <w:p w:rsidR="00000000" w:rsidRDefault="00C01B0D">
      <w:pPr>
        <w:pStyle w:val="ConsPlusNormal"/>
        <w:spacing w:before="24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000000" w:rsidRDefault="00C01B0D">
      <w:pPr>
        <w:pStyle w:val="ConsPlusNormal"/>
        <w:spacing w:before="240"/>
        <w:ind w:firstLine="540"/>
        <w:jc w:val="both"/>
      </w:pPr>
      <w:r>
        <w:t>1) определяют порядок проведения и порядок проверки итогового собеседования, а также места, порядок и сроки хранения, унич</w:t>
      </w:r>
      <w:r>
        <w:t>тожения материалов итогового собеседования;</w:t>
      </w:r>
    </w:p>
    <w:p w:rsidR="00000000" w:rsidRDefault="00C01B0D">
      <w:pPr>
        <w:pStyle w:val="ConsPlusNormal"/>
        <w:spacing w:before="24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w:t>
      </w:r>
      <w:r>
        <w:t xml:space="preserve"> области защиты персональных данных;</w:t>
      </w:r>
    </w:p>
    <w:p w:rsidR="00000000" w:rsidRDefault="00C01B0D">
      <w:pPr>
        <w:pStyle w:val="ConsPlusNormal"/>
        <w:spacing w:before="24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w:t>
      </w:r>
      <w:r>
        <w:t>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w:t>
      </w:r>
      <w:r>
        <w:t>ционной сети "Интернет" (далее - сеть "Интернет") или соответствующих специализированных сайтах.</w:t>
      </w:r>
    </w:p>
    <w:p w:rsidR="00000000" w:rsidRDefault="00C01B0D">
      <w:pPr>
        <w:pStyle w:val="ConsPlusNormal"/>
        <w:spacing w:before="240"/>
        <w:ind w:firstLine="540"/>
        <w:jc w:val="both"/>
      </w:pPr>
      <w:bookmarkStart w:id="9" w:name="Par117"/>
      <w:bookmarkEnd w:id="9"/>
      <w:r>
        <w:t xml:space="preserve">18. Итоговое собеседование проводится для лиц, указанных в </w:t>
      </w:r>
      <w:hyperlink w:anchor="Par63" w:tooltip="6. ГИА проводится:" w:history="1">
        <w:r>
          <w:rPr>
            <w:color w:val="0000FF"/>
          </w:rPr>
          <w:t>пункте 6</w:t>
        </w:r>
      </w:hyperlink>
      <w:r>
        <w:t xml:space="preserve"> Порядка, во вторую среду февраля </w:t>
      </w:r>
      <w:r>
        <w:t>(далее - основная дата проведения итогового собеседования).</w:t>
      </w:r>
    </w:p>
    <w:p w:rsidR="00000000" w:rsidRDefault="00C01B0D">
      <w:pPr>
        <w:pStyle w:val="ConsPlusNormal"/>
        <w:spacing w:before="24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000000" w:rsidRDefault="00C01B0D">
      <w:pPr>
        <w:pStyle w:val="ConsPlusNormal"/>
        <w:spacing w:before="240"/>
        <w:ind w:firstLine="540"/>
        <w:jc w:val="both"/>
      </w:pPr>
      <w:r>
        <w:t xml:space="preserve">1) лицами, указанными в </w:t>
      </w:r>
      <w:hyperlink w:anchor="Par63" w:tooltip="6. ГИА проводится:" w:history="1">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00000" w:rsidRDefault="00C01B0D">
      <w:pPr>
        <w:pStyle w:val="ConsPlusNormal"/>
        <w:spacing w:before="240"/>
        <w:ind w:firstLine="540"/>
        <w:jc w:val="both"/>
      </w:pPr>
      <w:r>
        <w:t>2) экстернами - в образовательные организации, выбранные экстернами для прохожд</w:t>
      </w:r>
      <w:r>
        <w:t>ения ГИА.</w:t>
      </w:r>
    </w:p>
    <w:p w:rsidR="00000000" w:rsidRDefault="00C01B0D">
      <w:pPr>
        <w:pStyle w:val="ConsPlusNormal"/>
        <w:spacing w:before="240"/>
        <w:ind w:firstLine="540"/>
        <w:jc w:val="both"/>
      </w:pPr>
      <w:r>
        <w:lastRenderedPageBreak/>
        <w:t xml:space="preserve">Заявления об участии в итоговом собеседовании подаются лицами, указанными в </w:t>
      </w:r>
      <w:hyperlink w:anchor="Par63" w:tooltip="6. ГИА проводится:" w:history="1">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w:t>
      </w:r>
      <w:r>
        <w:t>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00000" w:rsidRDefault="00C01B0D">
      <w:pPr>
        <w:pStyle w:val="ConsPlusNormal"/>
        <w:spacing w:before="240"/>
        <w:ind w:firstLine="540"/>
        <w:jc w:val="both"/>
      </w:pPr>
      <w:r>
        <w:t>Обучающиеся с ограниченными возможностями здоровья, экстерны с ограниченными возможностями здоровья при п</w:t>
      </w:r>
      <w:r>
        <w:t>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w:t>
      </w:r>
      <w:r>
        <w:t>опию справки, подтверждающей инвалидность.</w:t>
      </w:r>
    </w:p>
    <w:p w:rsidR="00000000" w:rsidRDefault="00C01B0D">
      <w:pPr>
        <w:pStyle w:val="ConsPlusNormal"/>
        <w:spacing w:before="24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w:t>
      </w:r>
      <w:r>
        <w:t>В.</w:t>
      </w:r>
    </w:p>
    <w:p w:rsidR="00000000" w:rsidRDefault="00C01B0D">
      <w:pPr>
        <w:pStyle w:val="ConsPlusNormal"/>
        <w:spacing w:before="24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r>
        <w:t>.</w:t>
      </w:r>
    </w:p>
    <w:p w:rsidR="00000000" w:rsidRDefault="00C01B0D">
      <w:pPr>
        <w:pStyle w:val="ConsPlusNormal"/>
        <w:spacing w:before="24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w:t>
      </w:r>
      <w:r>
        <w:t>е - уполномоченная организация).</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&lt;11&gt; </w:t>
      </w:r>
      <w:hyperlink r:id="rId31" w:history="1">
        <w:r>
          <w:rPr>
            <w:color w:val="0000FF"/>
          </w:rPr>
          <w:t>Пункт 4</w:t>
        </w:r>
      </w:hyperlink>
      <w:r>
        <w:t xml:space="preserve"> Положения о Федеральной службе по надзору в сфере образования и нау</w:t>
      </w:r>
      <w:r>
        <w:t>ки, утвержденного постановлением Правительства Российской Федерации от 28 июля 2018 г. N 885.</w:t>
      </w:r>
    </w:p>
    <w:p w:rsidR="00000000" w:rsidRDefault="00C01B0D">
      <w:pPr>
        <w:pStyle w:val="ConsPlusNormal"/>
        <w:ind w:firstLine="540"/>
        <w:jc w:val="both"/>
      </w:pPr>
    </w:p>
    <w:p w:rsidR="00000000" w:rsidRDefault="00C01B0D">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w:t>
      </w:r>
      <w:r>
        <w:t>х сохранность.</w:t>
      </w:r>
    </w:p>
    <w:p w:rsidR="00000000" w:rsidRDefault="00C01B0D">
      <w:pPr>
        <w:pStyle w:val="ConsPlusNormal"/>
        <w:spacing w:before="24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000000" w:rsidRDefault="00C01B0D">
      <w:pPr>
        <w:pStyle w:val="ConsPlusNormal"/>
        <w:spacing w:before="240"/>
        <w:ind w:firstLine="540"/>
        <w:jc w:val="both"/>
      </w:pPr>
      <w:bookmarkStart w:id="10" w:name="Par131"/>
      <w:bookmarkEnd w:id="10"/>
      <w:r>
        <w:t>22. Во время проведения итогового собеседования участникам итогового со</w:t>
      </w:r>
      <w:r>
        <w:t>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w:t>
      </w:r>
      <w:r>
        <w:t xml:space="preserve"> итогового собеседования.</w:t>
      </w:r>
    </w:p>
    <w:p w:rsidR="00000000" w:rsidRDefault="00C01B0D">
      <w:pPr>
        <w:pStyle w:val="ConsPlusNormal"/>
        <w:spacing w:before="24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000000" w:rsidRDefault="00C01B0D">
      <w:pPr>
        <w:pStyle w:val="ConsPlusNormal"/>
        <w:spacing w:before="240"/>
        <w:ind w:firstLine="540"/>
        <w:jc w:val="both"/>
      </w:pPr>
      <w:bookmarkStart w:id="11" w:name="Par133"/>
      <w:bookmarkEnd w:id="11"/>
      <w:r>
        <w:lastRenderedPageBreak/>
        <w:t xml:space="preserve">24. К итоговому </w:t>
      </w:r>
      <w:r>
        <w:t>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000000" w:rsidRDefault="00C01B0D">
      <w:pPr>
        <w:pStyle w:val="ConsPlusNormal"/>
        <w:spacing w:before="240"/>
        <w:ind w:firstLine="540"/>
        <w:jc w:val="both"/>
      </w:pPr>
      <w:r>
        <w:t>1) получившие по итоговому собеседованию неудовлетворительный результат ("незаче</w:t>
      </w:r>
      <w:r>
        <w:t>т");</w:t>
      </w:r>
    </w:p>
    <w:p w:rsidR="00000000" w:rsidRDefault="00C01B0D">
      <w:pPr>
        <w:pStyle w:val="ConsPlusNormal"/>
        <w:spacing w:before="240"/>
        <w:ind w:firstLine="540"/>
        <w:jc w:val="both"/>
      </w:pPr>
      <w:r>
        <w:t xml:space="preserve">2) удаленные с итогового собеседования за нарушение требований, установленных </w:t>
      </w:r>
      <w:hyperlink w:anchor="Par131" w:tooltip="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 w:history="1">
        <w:r>
          <w:rPr>
            <w:color w:val="0000FF"/>
          </w:rPr>
          <w:t>пунктом 22</w:t>
        </w:r>
      </w:hyperlink>
      <w:r>
        <w:t xml:space="preserve"> Порядка;</w:t>
      </w:r>
    </w:p>
    <w:p w:rsidR="00000000" w:rsidRDefault="00C01B0D">
      <w:pPr>
        <w:pStyle w:val="ConsPlusNormal"/>
        <w:spacing w:before="240"/>
        <w:ind w:firstLine="540"/>
        <w:jc w:val="both"/>
      </w:pPr>
      <w:r>
        <w:t xml:space="preserve">3) не явившиеся на итоговое </w:t>
      </w:r>
      <w:r>
        <w:t>собеседование по уважительным причинам (болезнь или иные обстоятельства), подтвержденным документально;</w:t>
      </w:r>
    </w:p>
    <w:p w:rsidR="00000000" w:rsidRDefault="00C01B0D">
      <w:pPr>
        <w:pStyle w:val="ConsPlusNormal"/>
        <w:spacing w:before="24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000000" w:rsidRDefault="00C01B0D">
      <w:pPr>
        <w:pStyle w:val="ConsPlusNormal"/>
        <w:jc w:val="center"/>
      </w:pPr>
    </w:p>
    <w:p w:rsidR="00000000" w:rsidRDefault="00C01B0D">
      <w:pPr>
        <w:pStyle w:val="ConsPlusTitle"/>
        <w:jc w:val="center"/>
        <w:outlineLvl w:val="1"/>
      </w:pPr>
      <w:r>
        <w:t>IV. Организация пров</w:t>
      </w:r>
      <w:r>
        <w:t>едения ГИА</w:t>
      </w:r>
    </w:p>
    <w:p w:rsidR="00000000" w:rsidRDefault="00C01B0D">
      <w:pPr>
        <w:pStyle w:val="ConsPlusNormal"/>
        <w:ind w:firstLine="540"/>
        <w:jc w:val="both"/>
      </w:pPr>
    </w:p>
    <w:p w:rsidR="00000000" w:rsidRDefault="00C01B0D">
      <w:pPr>
        <w:pStyle w:val="ConsPlusNormal"/>
        <w:ind w:firstLine="540"/>
        <w:jc w:val="both"/>
      </w:pPr>
      <w:r>
        <w:t>25. Рособрнадзор в рамках проведения ГИА осуществляет следующие функции:</w:t>
      </w:r>
    </w:p>
    <w:p w:rsidR="00000000" w:rsidRDefault="00C01B0D">
      <w:pPr>
        <w:pStyle w:val="ConsPlusNormal"/>
        <w:spacing w:before="240"/>
        <w:ind w:firstLine="540"/>
        <w:jc w:val="both"/>
      </w:pPr>
      <w:r>
        <w:t xml:space="preserve">1) устанавливает </w:t>
      </w:r>
      <w:hyperlink r:id="rId32"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&lt;12&gt; </w:t>
      </w:r>
      <w:hyperlink r:id="rId33" w:history="1">
        <w:r>
          <w:rPr>
            <w:color w:val="0000FF"/>
          </w:rPr>
          <w:t>Часть 11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2) организует разработку КИМ для проведения ГИА и критериев оценивания экзаменацион</w:t>
      </w:r>
      <w:r>
        <w:t>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000000" w:rsidRDefault="00C01B0D">
      <w:pPr>
        <w:pStyle w:val="ConsPlusNormal"/>
        <w:spacing w:before="240"/>
        <w:ind w:firstLine="540"/>
        <w:jc w:val="both"/>
      </w:pPr>
      <w:r>
        <w:t>-</w:t>
      </w:r>
      <w:r>
        <w:t>-------------------------------</w:t>
      </w:r>
    </w:p>
    <w:p w:rsidR="00000000" w:rsidRDefault="00C01B0D">
      <w:pPr>
        <w:pStyle w:val="ConsPlusNormal"/>
        <w:spacing w:before="240"/>
        <w:ind w:firstLine="540"/>
        <w:jc w:val="both"/>
      </w:pPr>
      <w:r>
        <w:t xml:space="preserve">&lt;13&gt; </w:t>
      </w:r>
      <w:hyperlink r:id="rId34"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w:t>
      </w:r>
      <w:r>
        <w:t xml:space="preserve"> в </w:t>
      </w:r>
      <w:hyperlink w:anchor="Par63" w:tooltip="6. ГИА проводится:" w:history="1">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w:t>
      </w:r>
      <w:r>
        <w:t>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000000" w:rsidRDefault="00C01B0D">
      <w:pPr>
        <w:pStyle w:val="ConsPlusNormal"/>
        <w:spacing w:before="240"/>
        <w:ind w:firstLine="540"/>
        <w:jc w:val="both"/>
      </w:pPr>
      <w:r>
        <w:t xml:space="preserve">4) устанавливает порядок аккредитации граждан в качестве общественных наблюдателей при </w:t>
      </w:r>
      <w:r>
        <w:lastRenderedPageBreak/>
        <w:t>проведении ГИА &lt;14</w:t>
      </w:r>
      <w:r>
        <w:t>&gt;;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&lt;14&gt; </w:t>
      </w:r>
      <w:hyperlink r:id="rId35" w:history="1">
        <w:r>
          <w:rPr>
            <w:color w:val="0000FF"/>
          </w:rPr>
          <w:t>Часть 15 статьи 59</w:t>
        </w:r>
      </w:hyperlink>
      <w:r>
        <w:t xml:space="preserve"> Федерального закона от 29 декабря 2012 г. N 273-ФЗ "Об образовании в Российской Федерации</w:t>
      </w:r>
      <w:r>
        <w:t>".</w:t>
      </w:r>
    </w:p>
    <w:p w:rsidR="00000000" w:rsidRDefault="00C01B0D">
      <w:pPr>
        <w:pStyle w:val="ConsPlusNormal"/>
        <w:ind w:firstLine="540"/>
        <w:jc w:val="both"/>
      </w:pPr>
    </w:p>
    <w:p w:rsidR="00000000" w:rsidRDefault="00C01B0D">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w:t>
      </w:r>
      <w:r>
        <w:t xml:space="preserve">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6" w:history="1">
        <w:r>
          <w:rPr>
            <w:color w:val="0000FF"/>
          </w:rPr>
          <w:t>по</w:t>
        </w:r>
        <w:r>
          <w:rPr>
            <w:color w:val="0000FF"/>
          </w:rPr>
          <w:t>рядке</w:t>
        </w:r>
      </w:hyperlink>
      <w:r>
        <w:t>, устанавливаемом Правительством Российской Федерации &lt;16&gt;;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&lt;15&gt; </w:t>
      </w:r>
      <w:hyperlink r:id="rId37" w:history="1">
        <w:r>
          <w:rPr>
            <w:color w:val="0000FF"/>
          </w:rPr>
          <w:t>Часть 3 статьи 98</w:t>
        </w:r>
      </w:hyperlink>
      <w:r>
        <w:t xml:space="preserve"> Федерального закона от</w:t>
      </w:r>
      <w:r>
        <w:t xml:space="preserve"> 29 декабря 2012 г. N 273-ФЗ "Об образовании в Российской Федерации".</w:t>
      </w:r>
    </w:p>
    <w:p w:rsidR="00000000" w:rsidRDefault="00C01B0D">
      <w:pPr>
        <w:pStyle w:val="ConsPlusNormal"/>
        <w:spacing w:before="240"/>
        <w:ind w:firstLine="540"/>
        <w:jc w:val="both"/>
      </w:pPr>
      <w:r>
        <w:t xml:space="preserve">&lt;16&gt; </w:t>
      </w:r>
      <w:hyperlink r:id="rId38" w:history="1">
        <w:r>
          <w:rPr>
            <w:color w:val="0000FF"/>
          </w:rPr>
          <w:t>Часть 4 статьи 98</w:t>
        </w:r>
      </w:hyperlink>
      <w:r>
        <w:t xml:space="preserve"> Федерального закона от 29 декабря 2012 г. N 273-ФЗ "О</w:t>
      </w:r>
      <w:r>
        <w:t>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6) осуществляет методическое обеспечение проведения ГИА &lt;17&gt;;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&lt;17&gt; </w:t>
      </w:r>
      <w:hyperlink r:id="rId39" w:history="1">
        <w:r>
          <w:rPr>
            <w:color w:val="0000FF"/>
          </w:rPr>
          <w:t xml:space="preserve">Часть 14 </w:t>
        </w:r>
        <w:r>
          <w:rPr>
            <w:color w:val="0000FF"/>
          </w:rPr>
          <w:t>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000000" w:rsidRDefault="00C01B0D">
      <w:pPr>
        <w:pStyle w:val="ConsPlusNormal"/>
        <w:spacing w:before="240"/>
        <w:ind w:firstLine="540"/>
        <w:jc w:val="both"/>
      </w:pPr>
      <w:r>
        <w:t>----------------------</w:t>
      </w:r>
      <w:r>
        <w:t>----------</w:t>
      </w:r>
    </w:p>
    <w:p w:rsidR="00000000" w:rsidRDefault="00C01B0D">
      <w:pPr>
        <w:pStyle w:val="ConsPlusNormal"/>
        <w:spacing w:before="240"/>
        <w:ind w:firstLine="540"/>
        <w:jc w:val="both"/>
      </w:pPr>
      <w:r>
        <w:t xml:space="preserve">&lt;18&gt; </w:t>
      </w:r>
      <w:hyperlink r:id="rId40" w:history="1">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8) создает</w:t>
      </w:r>
      <w:r>
        <w:t xml:space="preserve"> ГЭК &lt;19&gt;, предметные и апелляционную комиссии для проведения ГИА за пределами территории Российской Федерации;</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&lt;19&gt; </w:t>
      </w:r>
      <w:hyperlink r:id="rId41" w:history="1">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 xml:space="preserve">9) организует деятельность </w:t>
      </w:r>
      <w:r>
        <w:t>ГЭК, предметных и апелляционной комиссий для проведения ГИА за пределами территории Российской Федерации;</w:t>
      </w:r>
    </w:p>
    <w:p w:rsidR="00000000" w:rsidRDefault="00C01B0D">
      <w:pPr>
        <w:pStyle w:val="ConsPlusNormal"/>
        <w:spacing w:before="240"/>
        <w:ind w:firstLine="540"/>
        <w:jc w:val="both"/>
      </w:pPr>
      <w:r>
        <w:lastRenderedPageBreak/>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w:t>
      </w:r>
      <w:r>
        <w:t>В;</w:t>
      </w:r>
    </w:p>
    <w:p w:rsidR="00000000" w:rsidRDefault="00C01B0D">
      <w:pPr>
        <w:pStyle w:val="ConsPlusNormal"/>
        <w:spacing w:before="24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00000" w:rsidRDefault="00C01B0D">
      <w:pPr>
        <w:pStyle w:val="ConsPlusNormal"/>
        <w:spacing w:before="240"/>
        <w:ind w:firstLine="540"/>
        <w:jc w:val="both"/>
      </w:pPr>
      <w:r>
        <w:t>26. ОИВ обеспечивают проведение ГИА &lt;20&gt;, в том числе:</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&lt;20&gt; </w:t>
      </w:r>
      <w:hyperlink r:id="rId42" w:history="1">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 xml:space="preserve">1) создают ГЭК &lt;21&gt; (за исключением </w:t>
      </w:r>
      <w:r>
        <w:t>утверждения председателей и заместителей председателей ГЭК), предметные и апелляционные комиссии субъектов Российской Федерации;</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&lt;21&gt; </w:t>
      </w:r>
      <w:hyperlink r:id="rId43" w:history="1">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2) организуют деятельность ГЭК, предметных и апелляционной комиссий субъектов Российской Федерации;</w:t>
      </w:r>
    </w:p>
    <w:p w:rsidR="00000000" w:rsidRDefault="00C01B0D">
      <w:pPr>
        <w:pStyle w:val="ConsPlusNormal"/>
        <w:spacing w:before="240"/>
        <w:ind w:firstLine="540"/>
        <w:jc w:val="both"/>
      </w:pPr>
      <w:r>
        <w:t xml:space="preserve">3) определяют и </w:t>
      </w:r>
      <w:r>
        <w:t>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000000" w:rsidRDefault="00C01B0D">
      <w:pPr>
        <w:pStyle w:val="ConsPlusNormal"/>
        <w:spacing w:before="240"/>
        <w:ind w:firstLine="540"/>
        <w:jc w:val="both"/>
      </w:pPr>
      <w:r>
        <w:t>4) по представлению председателей предметных комиссий, согласованных Рособрнадзором, утверждают персональные составы</w:t>
      </w:r>
      <w:r>
        <w:t xml:space="preserve"> предметных комиссий;</w:t>
      </w:r>
    </w:p>
    <w:p w:rsidR="00000000" w:rsidRDefault="00C01B0D">
      <w:pPr>
        <w:pStyle w:val="ConsPlusNormal"/>
        <w:spacing w:before="24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000000" w:rsidRDefault="00C01B0D">
      <w:pPr>
        <w:pStyle w:val="ConsPlusNormal"/>
        <w:spacing w:before="240"/>
        <w:ind w:firstLine="540"/>
        <w:jc w:val="both"/>
      </w:pPr>
      <w:r>
        <w:t xml:space="preserve">6) определяют </w:t>
      </w:r>
      <w:r>
        <w:t>и представляют на согласование председателю ГЭК персональный состав руководителей пунктов проведения экзаменов (далее - ППЭ);</w:t>
      </w:r>
    </w:p>
    <w:p w:rsidR="00000000" w:rsidRDefault="00C01B0D">
      <w:pPr>
        <w:pStyle w:val="ConsPlusNormal"/>
        <w:spacing w:before="240"/>
        <w:ind w:firstLine="540"/>
        <w:jc w:val="both"/>
      </w:pPr>
      <w:r>
        <w:t>7) утверждают согласованный председателем ГЭК персональный состав руководителей ППЭ;</w:t>
      </w:r>
    </w:p>
    <w:p w:rsidR="00000000" w:rsidRDefault="00C01B0D">
      <w:pPr>
        <w:pStyle w:val="ConsPlusNormal"/>
        <w:spacing w:before="240"/>
        <w:ind w:firstLine="540"/>
        <w:jc w:val="both"/>
      </w:pPr>
      <w:r>
        <w:t>8) определяют и утверждают персональные соста</w:t>
      </w:r>
      <w:r>
        <w:t>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w:t>
      </w:r>
      <w:r>
        <w:t xml:space="preserve">пертов, оценивающих выполнение лабораторных работ, ассистентов для лиц, указанных в </w:t>
      </w:r>
      <w:hyperlink w:anchor="Par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history="1">
        <w:r>
          <w:rPr>
            <w:color w:val="0000FF"/>
          </w:rPr>
          <w:t>пункте 51</w:t>
        </w:r>
      </w:hyperlink>
      <w:r>
        <w:t xml:space="preserve"> Порядка (далее - ассистенты);</w:t>
      </w:r>
    </w:p>
    <w:p w:rsidR="00000000" w:rsidRDefault="00C01B0D">
      <w:pPr>
        <w:pStyle w:val="ConsPlusNormal"/>
        <w:spacing w:before="240"/>
        <w:ind w:firstLine="540"/>
        <w:jc w:val="both"/>
      </w:pPr>
      <w:r>
        <w:t>9) определяют и представляют на согласование председателю ГЭК места расположения ППЭ и распределение ме</w:t>
      </w:r>
      <w:r>
        <w:t xml:space="preserve">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w:t>
      </w:r>
      <w:r>
        <w:lastRenderedPageBreak/>
        <w:t>лабораторных работ, ассис</w:t>
      </w:r>
      <w:r>
        <w:t>тентов;</w:t>
      </w:r>
    </w:p>
    <w:p w:rsidR="00000000" w:rsidRDefault="00C01B0D">
      <w:pPr>
        <w:pStyle w:val="ConsPlusNormal"/>
        <w:spacing w:before="24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w:t>
      </w:r>
      <w:r>
        <w:t>х работ, экзаменаторов-собеседников, экспертов, оценивающих выполнение лабораторных работ, ассистентов;</w:t>
      </w:r>
    </w:p>
    <w:p w:rsidR="00000000" w:rsidRDefault="00C01B0D">
      <w:pPr>
        <w:pStyle w:val="ConsPlusNormal"/>
        <w:spacing w:before="24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w:t>
      </w:r>
      <w:r>
        <w:t>одному языку и (или) родной литературе;</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&lt;22&gt; </w:t>
      </w:r>
      <w:hyperlink r:id="rId44" w:history="1">
        <w:r>
          <w:rPr>
            <w:color w:val="0000FF"/>
          </w:rPr>
          <w:t>Пункт 2 части 13 статьи 59</w:t>
        </w:r>
      </w:hyperlink>
      <w:r>
        <w:t xml:space="preserve"> Федерального закона от 29 декабря 2012 г.</w:t>
      </w:r>
      <w:r>
        <w:t xml:space="preserve">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00000" w:rsidRDefault="00C01B0D">
      <w:pPr>
        <w:pStyle w:val="ConsPlusNormal"/>
        <w:spacing w:before="240"/>
        <w:ind w:firstLine="540"/>
        <w:jc w:val="both"/>
      </w:pPr>
      <w:r>
        <w:t>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w:t>
      </w:r>
      <w:r>
        <w:t xml:space="preserve">азования (далее - региональные информационные системы), в </w:t>
      </w:r>
      <w:hyperlink r:id="rId45" w:history="1">
        <w:r>
          <w:rPr>
            <w:color w:val="0000FF"/>
          </w:rPr>
          <w:t>порядке</w:t>
        </w:r>
      </w:hyperlink>
      <w:r>
        <w:t>, устанавливаемом Правительством Российской Федерации &lt;24&gt;;</w:t>
      </w:r>
    </w:p>
    <w:p w:rsidR="00000000" w:rsidRDefault="00C01B0D">
      <w:pPr>
        <w:pStyle w:val="ConsPlusNormal"/>
        <w:spacing w:before="240"/>
        <w:ind w:firstLine="540"/>
        <w:jc w:val="both"/>
      </w:pPr>
      <w:r>
        <w:t>---------------------</w:t>
      </w:r>
      <w:r>
        <w:t>-----------</w:t>
      </w:r>
    </w:p>
    <w:p w:rsidR="00000000" w:rsidRDefault="00C01B0D">
      <w:pPr>
        <w:pStyle w:val="ConsPlusNormal"/>
        <w:spacing w:before="240"/>
        <w:ind w:firstLine="540"/>
        <w:jc w:val="both"/>
      </w:pPr>
      <w:r>
        <w:t xml:space="preserve">&lt;23&gt; </w:t>
      </w:r>
      <w:hyperlink r:id="rId46" w:history="1">
        <w:r>
          <w:rPr>
            <w:color w:val="0000FF"/>
          </w:rPr>
          <w:t>Часть 3 статьи 98</w:t>
        </w:r>
      </w:hyperlink>
      <w:r>
        <w:t xml:space="preserve"> Федерального закона от 29 декабря 2012 г. N 273-ФЗ "Об образовании в Российской Федерации".</w:t>
      </w:r>
    </w:p>
    <w:p w:rsidR="00000000" w:rsidRDefault="00C01B0D">
      <w:pPr>
        <w:pStyle w:val="ConsPlusNormal"/>
        <w:spacing w:before="240"/>
        <w:ind w:firstLine="540"/>
        <w:jc w:val="both"/>
      </w:pPr>
      <w:r>
        <w:t xml:space="preserve">&lt;24&gt; </w:t>
      </w:r>
      <w:hyperlink r:id="rId47"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14) организуют информирование участников ГИА и их</w:t>
      </w:r>
      <w:r>
        <w:t xml:space="preserve">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w:t>
      </w:r>
      <w:r>
        <w:t xml:space="preserve">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000000" w:rsidRDefault="00C01B0D">
      <w:pPr>
        <w:pStyle w:val="ConsPlusNormal"/>
        <w:spacing w:before="240"/>
        <w:ind w:firstLine="540"/>
        <w:jc w:val="both"/>
      </w:pPr>
      <w:r>
        <w:t>15) обеспечивают подготовку и отбор специалистов, привлекаемых к проведению ГИА;</w:t>
      </w:r>
    </w:p>
    <w:p w:rsidR="00000000" w:rsidRDefault="00C01B0D">
      <w:pPr>
        <w:pStyle w:val="ConsPlusNormal"/>
        <w:spacing w:before="240"/>
        <w:ind w:firstLine="540"/>
        <w:jc w:val="both"/>
      </w:pPr>
      <w:r>
        <w:t>16) осуществляют акк</w:t>
      </w:r>
      <w:r>
        <w:t>редитацию граждан в качестве общественных наблюдателей в порядке, устанавливаемом Рособрнадзором &lt;25&gt;;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lastRenderedPageBreak/>
        <w:t xml:space="preserve">&lt;25&gt; </w:t>
      </w:r>
      <w:hyperlink r:id="rId48" w:history="1">
        <w:r>
          <w:rPr>
            <w:color w:val="0000FF"/>
          </w:rPr>
          <w:t>Часть 15 ст</w:t>
        </w:r>
        <w:r>
          <w:rPr>
            <w:color w:val="0000FF"/>
          </w:rPr>
          <w:t>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w:t>
      </w:r>
      <w:r>
        <w:t>в подвижной связи;</w:t>
      </w:r>
    </w:p>
    <w:p w:rsidR="00000000" w:rsidRDefault="00C01B0D">
      <w:pPr>
        <w:pStyle w:val="ConsPlusNormal"/>
        <w:spacing w:before="240"/>
        <w:ind w:firstLine="540"/>
        <w:jc w:val="both"/>
      </w:pPr>
      <w:r>
        <w:t>18) определяют минимальное количество первичных баллов;</w:t>
      </w:r>
    </w:p>
    <w:p w:rsidR="00000000" w:rsidRDefault="00C01B0D">
      <w:pPr>
        <w:pStyle w:val="ConsPlusNormal"/>
        <w:spacing w:before="24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w:t>
      </w:r>
      <w:r>
        <w:t>тибалльную систему оценивания;</w:t>
      </w:r>
    </w:p>
    <w:p w:rsidR="00000000" w:rsidRDefault="00C01B0D">
      <w:pPr>
        <w:pStyle w:val="ConsPlusNormal"/>
        <w:spacing w:before="24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w:t>
      </w:r>
      <w:r>
        <w:t xml:space="preserve">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000000" w:rsidRDefault="00C01B0D">
      <w:pPr>
        <w:pStyle w:val="ConsPlusNormal"/>
        <w:spacing w:before="240"/>
        <w:ind w:firstLine="540"/>
        <w:jc w:val="both"/>
      </w:pPr>
      <w:bookmarkStart w:id="12" w:name="Par212"/>
      <w:bookmarkEnd w:id="12"/>
      <w:r>
        <w:t>21) принимают решение о передаче э</w:t>
      </w:r>
      <w:r>
        <w:t>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00000" w:rsidRDefault="00C01B0D">
      <w:pPr>
        <w:pStyle w:val="ConsPlusNormal"/>
        <w:spacing w:before="240"/>
        <w:ind w:firstLine="540"/>
        <w:jc w:val="both"/>
      </w:pPr>
      <w:bookmarkStart w:id="13" w:name="Par213"/>
      <w:bookmarkEnd w:id="13"/>
      <w:r>
        <w:t>22) принимают решение о</w:t>
      </w:r>
      <w:r>
        <w:t>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000000" w:rsidRDefault="00C01B0D">
      <w:pPr>
        <w:pStyle w:val="ConsPlusNormal"/>
        <w:spacing w:before="240"/>
        <w:ind w:firstLine="540"/>
        <w:jc w:val="both"/>
      </w:pPr>
      <w:r>
        <w:t>23) пр</w:t>
      </w:r>
      <w:r>
        <w:t>инимают решение об организации сканирования экзаменационных работ участников ГИА в Штабе ППЭ или аудиториях ППЭ;</w:t>
      </w:r>
    </w:p>
    <w:p w:rsidR="00000000" w:rsidRDefault="00C01B0D">
      <w:pPr>
        <w:pStyle w:val="ConsPlusNormal"/>
        <w:spacing w:before="240"/>
        <w:ind w:firstLine="540"/>
        <w:jc w:val="both"/>
      </w:pPr>
      <w:bookmarkStart w:id="14" w:name="Par215"/>
      <w:bookmarkEnd w:id="14"/>
      <w:r>
        <w:t>24) принимают по согласованию с председателем ГЭК решение о выполнении участниками ОГЭ письменной экзаменационной работы по учебным</w:t>
      </w:r>
      <w:r>
        <w:t xml:space="preserve"> предметам на компьютере с использованием специализированного программного обеспечения;</w:t>
      </w:r>
    </w:p>
    <w:p w:rsidR="00000000" w:rsidRDefault="00C01B0D">
      <w:pPr>
        <w:pStyle w:val="ConsPlusNormal"/>
        <w:spacing w:before="240"/>
        <w:ind w:firstLine="540"/>
        <w:jc w:val="both"/>
      </w:pPr>
      <w: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w:t>
      </w:r>
      <w:r>
        <w:t>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000000" w:rsidRDefault="00C01B0D">
      <w:pPr>
        <w:pStyle w:val="ConsPlusNormal"/>
        <w:spacing w:before="240"/>
        <w:ind w:firstLine="540"/>
        <w:jc w:val="both"/>
      </w:pPr>
      <w:r>
        <w:t>26) обеспечивают проведение ГИА в ППЭ;</w:t>
      </w:r>
    </w:p>
    <w:p w:rsidR="00000000" w:rsidRDefault="00C01B0D">
      <w:pPr>
        <w:pStyle w:val="ConsPlusNormal"/>
        <w:spacing w:before="240"/>
        <w:ind w:firstLine="540"/>
        <w:jc w:val="both"/>
      </w:pPr>
      <w:r>
        <w:t xml:space="preserve">27) обеспечивают обработку и проверку экзаменационных </w:t>
      </w:r>
      <w:r>
        <w:t>работ;</w:t>
      </w:r>
    </w:p>
    <w:p w:rsidR="00000000" w:rsidRDefault="00C01B0D">
      <w:pPr>
        <w:pStyle w:val="ConsPlusNormal"/>
        <w:spacing w:before="240"/>
        <w:ind w:firstLine="540"/>
        <w:jc w:val="both"/>
      </w:pPr>
      <w:r>
        <w:t>28) обеспечивают ознакомление участников ГИА с результатами ГИА по всем учебным предметам;</w:t>
      </w:r>
    </w:p>
    <w:p w:rsidR="00000000" w:rsidRDefault="00C01B0D">
      <w:pPr>
        <w:pStyle w:val="ConsPlusNormal"/>
        <w:spacing w:before="240"/>
        <w:ind w:firstLine="540"/>
        <w:jc w:val="both"/>
      </w:pPr>
      <w:r>
        <w:lastRenderedPageBreak/>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w:t>
      </w:r>
      <w:r>
        <w:t>пределяемые ОИВ.</w:t>
      </w:r>
    </w:p>
    <w:p w:rsidR="00000000" w:rsidRDefault="00C01B0D">
      <w:pPr>
        <w:pStyle w:val="ConsPlusNormal"/>
        <w:spacing w:before="24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000000" w:rsidRDefault="00C01B0D">
      <w:pPr>
        <w:pStyle w:val="ConsPlusNormal"/>
        <w:spacing w:before="240"/>
        <w:ind w:firstLine="540"/>
        <w:jc w:val="both"/>
      </w:pPr>
      <w:r>
        <w:t>1) совместно с Рособрнадзором обеспечивают проведение ГИА за пределами территории Российской Федерации &lt;</w:t>
      </w:r>
      <w:r>
        <w:t>26&gt;;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&lt;26&gt; </w:t>
      </w:r>
      <w:hyperlink r:id="rId49" w:history="1">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000000" w:rsidRDefault="00C01B0D">
      <w:pPr>
        <w:pStyle w:val="ConsPlusNormal"/>
        <w:spacing w:before="240"/>
        <w:ind w:firstLine="540"/>
        <w:jc w:val="both"/>
      </w:pPr>
      <w:r>
        <w:t>3) определяют</w:t>
      </w:r>
      <w:r>
        <w:t xml:space="preserve">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000000" w:rsidRDefault="00C01B0D">
      <w:pPr>
        <w:pStyle w:val="ConsPlusNormal"/>
        <w:spacing w:before="240"/>
        <w:ind w:firstLine="540"/>
        <w:jc w:val="both"/>
      </w:pPr>
      <w:r>
        <w:t xml:space="preserve">4) определяют и представляют на согласование председателю ГЭК, </w:t>
      </w:r>
      <w:r>
        <w:t>созданной Рособрнадзором для проведения ГИА за пределами территории Российской Федерации, персональный состав членов ГЭК;</w:t>
      </w:r>
    </w:p>
    <w:p w:rsidR="00000000" w:rsidRDefault="00C01B0D">
      <w:pPr>
        <w:pStyle w:val="ConsPlusNormal"/>
        <w:spacing w:before="24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w:t>
      </w:r>
      <w:r>
        <w:t>печению лабораторных работ, экзаменаторов-собеседников, экспертов, оценивающих выполнение лабораторных работ, ассистентов;</w:t>
      </w:r>
    </w:p>
    <w:p w:rsidR="00000000" w:rsidRDefault="00C01B0D">
      <w:pPr>
        <w:pStyle w:val="ConsPlusNormal"/>
        <w:spacing w:before="24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w:t>
      </w:r>
      <w:r>
        <w:t xml:space="preserve"> территории Российской Федерации, места расположения ППЭ;</w:t>
      </w:r>
    </w:p>
    <w:p w:rsidR="00000000" w:rsidRDefault="00C01B0D">
      <w:pPr>
        <w:pStyle w:val="ConsPlusNormal"/>
        <w:spacing w:before="24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&lt;27&gt; </w:t>
      </w:r>
      <w:hyperlink r:id="rId50"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8) организуют информирование участников ГИА и их родителей (законных п</w:t>
      </w:r>
      <w:r>
        <w:t>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w:t>
      </w:r>
      <w:r>
        <w:t>ах учредителей и загранучреждений в сети "Интернет" или соответствующих специализированных сайтах;</w:t>
      </w:r>
    </w:p>
    <w:p w:rsidR="00000000" w:rsidRDefault="00C01B0D">
      <w:pPr>
        <w:pStyle w:val="ConsPlusNormal"/>
        <w:spacing w:before="240"/>
        <w:ind w:firstLine="540"/>
        <w:jc w:val="both"/>
      </w:pPr>
      <w:r>
        <w:lastRenderedPageBreak/>
        <w:t>9) обеспечивают подготовку и отбор специалистов, привлекаемых к проведению ГИА;</w:t>
      </w:r>
    </w:p>
    <w:p w:rsidR="00000000" w:rsidRDefault="00C01B0D">
      <w:pPr>
        <w:pStyle w:val="ConsPlusNormal"/>
        <w:spacing w:before="240"/>
        <w:ind w:firstLine="540"/>
        <w:jc w:val="both"/>
      </w:pPr>
      <w:r>
        <w:t xml:space="preserve">10) осуществляют аккредитацию граждан в качестве общественных наблюдателей в </w:t>
      </w:r>
      <w:r>
        <w:t>порядке, устанавливаемом Рособрнадзором &lt;28&gt;;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&lt;28&gt; </w:t>
      </w:r>
      <w:hyperlink r:id="rId51" w:history="1">
        <w:r>
          <w:rPr>
            <w:color w:val="0000FF"/>
          </w:rPr>
          <w:t>Часть 15 статьи 59</w:t>
        </w:r>
      </w:hyperlink>
      <w:r>
        <w:t xml:space="preserve"> Федерального закона от 29 декабря 2012 г. N 27</w:t>
      </w:r>
      <w:r>
        <w:t>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00000" w:rsidRDefault="00C01B0D">
      <w:pPr>
        <w:pStyle w:val="ConsPlusNormal"/>
        <w:spacing w:before="240"/>
        <w:ind w:firstLine="540"/>
        <w:jc w:val="both"/>
      </w:pPr>
      <w:r>
        <w:t xml:space="preserve">12) определяют минимальное количество </w:t>
      </w:r>
      <w:r>
        <w:t>первичных баллов;</w:t>
      </w:r>
    </w:p>
    <w:p w:rsidR="00000000" w:rsidRDefault="00C01B0D">
      <w:pPr>
        <w:pStyle w:val="ConsPlusNormal"/>
        <w:spacing w:before="24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000000" w:rsidRDefault="00C01B0D">
      <w:pPr>
        <w:pStyle w:val="ConsPlusNormal"/>
        <w:spacing w:before="240"/>
        <w:ind w:firstLine="540"/>
        <w:jc w:val="both"/>
      </w:pPr>
      <w:r>
        <w:t>14) обеспечивают ППЭ необхо</w:t>
      </w:r>
      <w:r>
        <w:t>димым количеством экзаменационных материалов, черновиков;</w:t>
      </w:r>
    </w:p>
    <w:p w:rsidR="00000000" w:rsidRDefault="00C01B0D">
      <w:pPr>
        <w:pStyle w:val="ConsPlusNormal"/>
        <w:spacing w:before="240"/>
        <w:ind w:firstLine="540"/>
        <w:jc w:val="both"/>
      </w:pPr>
      <w:bookmarkStart w:id="15" w:name="Par245"/>
      <w:bookmarkEnd w:id="15"/>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w:t>
      </w:r>
      <w:r>
        <w:t xml:space="preserve">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00000" w:rsidRDefault="00C01B0D">
      <w:pPr>
        <w:pStyle w:val="ConsPlusNormal"/>
        <w:spacing w:before="240"/>
        <w:ind w:firstLine="540"/>
        <w:jc w:val="both"/>
      </w:pPr>
      <w:bookmarkStart w:id="16" w:name="Par246"/>
      <w:bookmarkEnd w:id="16"/>
      <w:r>
        <w:t>16) по согласованию с председателем ГЭК, созданн</w:t>
      </w:r>
      <w:r>
        <w:t>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000000" w:rsidRDefault="00C01B0D">
      <w:pPr>
        <w:pStyle w:val="ConsPlusNormal"/>
        <w:spacing w:before="240"/>
        <w:ind w:firstLine="540"/>
        <w:jc w:val="both"/>
      </w:pPr>
      <w:r>
        <w:t>17) по согласованию с председателем ГЭК, созданной Рособрнадзором для пр</w:t>
      </w:r>
      <w:r>
        <w:t>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000000" w:rsidRDefault="00C01B0D">
      <w:pPr>
        <w:pStyle w:val="ConsPlusNormal"/>
        <w:spacing w:before="240"/>
        <w:ind w:firstLine="540"/>
        <w:jc w:val="both"/>
      </w:pPr>
      <w:bookmarkStart w:id="17" w:name="Par248"/>
      <w:bookmarkEnd w:id="17"/>
      <w:r>
        <w:t xml:space="preserve">18) по согласованию с председателем ГЭК, созданной Рособрнадзором для </w:t>
      </w:r>
      <w:r>
        <w:t>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00000" w:rsidRDefault="00C01B0D">
      <w:pPr>
        <w:pStyle w:val="ConsPlusNormal"/>
        <w:spacing w:before="240"/>
        <w:ind w:firstLine="540"/>
        <w:jc w:val="both"/>
      </w:pPr>
      <w:r>
        <w:t>19) обеспечивают</w:t>
      </w:r>
      <w:r>
        <w:t xml:space="preserve">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w:t>
      </w:r>
      <w:r>
        <w:t>ения содержащейся в них информации;</w:t>
      </w:r>
    </w:p>
    <w:p w:rsidR="00000000" w:rsidRDefault="00C01B0D">
      <w:pPr>
        <w:pStyle w:val="ConsPlusNormal"/>
        <w:spacing w:before="240"/>
        <w:ind w:firstLine="540"/>
        <w:jc w:val="both"/>
      </w:pPr>
      <w:r>
        <w:t>20) обеспечивают проведение ГИА в ППЭ;</w:t>
      </w:r>
    </w:p>
    <w:p w:rsidR="00000000" w:rsidRDefault="00C01B0D">
      <w:pPr>
        <w:pStyle w:val="ConsPlusNormal"/>
        <w:spacing w:before="240"/>
        <w:ind w:firstLine="540"/>
        <w:jc w:val="both"/>
      </w:pPr>
      <w:r>
        <w:lastRenderedPageBreak/>
        <w:t>21) обеспечивают обработку экзаменационных работ;</w:t>
      </w:r>
    </w:p>
    <w:p w:rsidR="00000000" w:rsidRDefault="00C01B0D">
      <w:pPr>
        <w:pStyle w:val="ConsPlusNormal"/>
        <w:spacing w:before="240"/>
        <w:ind w:firstLine="540"/>
        <w:jc w:val="both"/>
      </w:pPr>
      <w:r>
        <w:t>22) обеспечивают ознакомление участников ГИА с результатами ГИА по всем учебным предметам;</w:t>
      </w:r>
    </w:p>
    <w:p w:rsidR="00000000" w:rsidRDefault="00C01B0D">
      <w:pPr>
        <w:pStyle w:val="ConsPlusNormal"/>
        <w:spacing w:before="24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00000" w:rsidRDefault="00C01B0D">
      <w:pPr>
        <w:pStyle w:val="ConsPlusNormal"/>
        <w:spacing w:before="240"/>
        <w:ind w:firstLine="540"/>
        <w:jc w:val="both"/>
      </w:pPr>
      <w:r>
        <w:t>28. В целях информирования граждан о порядке проведе</w:t>
      </w:r>
      <w:r>
        <w:t>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w:t>
      </w:r>
      <w:r>
        <w:t>еждений, образовательных организаций и (или) на соответствующих специализированных сайтах публикуется следующая информация:</w:t>
      </w:r>
    </w:p>
    <w:p w:rsidR="00000000" w:rsidRDefault="00C01B0D">
      <w:pPr>
        <w:pStyle w:val="ConsPlusNormal"/>
        <w:spacing w:before="24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w:t>
      </w:r>
      <w:r>
        <w:t>яц до основной даты проведения итогового собеседования;</w:t>
      </w:r>
    </w:p>
    <w:p w:rsidR="00000000" w:rsidRDefault="00C01B0D">
      <w:pPr>
        <w:pStyle w:val="ConsPlusNormal"/>
        <w:spacing w:before="24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000000" w:rsidRDefault="00C01B0D">
      <w:pPr>
        <w:pStyle w:val="ConsPlusNormal"/>
        <w:spacing w:before="240"/>
        <w:ind w:firstLine="540"/>
        <w:jc w:val="both"/>
      </w:pPr>
      <w:r>
        <w:t>3) о сроках, местах, порядке подачи и рас</w:t>
      </w:r>
      <w:r>
        <w:t>смотрения апелляций - не позднее чем за месяц до начала проведения ГИА;</w:t>
      </w:r>
    </w:p>
    <w:p w:rsidR="00000000" w:rsidRDefault="00C01B0D">
      <w:pPr>
        <w:pStyle w:val="ConsPlusNormal"/>
        <w:spacing w:before="24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w:t>
      </w:r>
      <w:r>
        <w:t xml:space="preserve"> ГИА.</w:t>
      </w:r>
    </w:p>
    <w:p w:rsidR="00000000" w:rsidRDefault="00C01B0D">
      <w:pPr>
        <w:pStyle w:val="ConsPlusNormal"/>
        <w:spacing w:before="24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w:t>
      </w:r>
      <w:r>
        <w:t xml:space="preserve">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w:t>
      </w:r>
      <w:r>
        <w:t>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w:t>
      </w:r>
      <w:r>
        <w:t xml:space="preserve"> информационной системы осуществляются уполномоченной организацией.</w:t>
      </w:r>
    </w:p>
    <w:p w:rsidR="00000000" w:rsidRDefault="00C01B0D">
      <w:pPr>
        <w:pStyle w:val="ConsPlusNormal"/>
        <w:spacing w:before="24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w:t>
      </w:r>
      <w:r>
        <w:t>е центры обработки информации субъектов Российской Федерации, РЦОИ).</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&lt;29&gt; </w:t>
      </w:r>
      <w:hyperlink r:id="rId52" w:history="1">
        <w:r>
          <w:rPr>
            <w:color w:val="0000FF"/>
          </w:rPr>
          <w:t>Часть 2 статьи 55</w:t>
        </w:r>
      </w:hyperlink>
      <w:r>
        <w:t xml:space="preserve"> Федерального закона от 2</w:t>
      </w:r>
      <w:r>
        <w:t>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w:t>
      </w:r>
      <w:r>
        <w:t>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w:t>
      </w:r>
      <w:r>
        <w:t>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w:t>
      </w:r>
      <w:r>
        <w:t>т входить их представители.</w:t>
      </w:r>
    </w:p>
    <w:p w:rsidR="00000000" w:rsidRDefault="00C01B0D">
      <w:pPr>
        <w:pStyle w:val="ConsPlusNormal"/>
        <w:spacing w:before="24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&lt;30&gt; </w:t>
      </w:r>
      <w:hyperlink r:id="rId53" w:history="1">
        <w:r>
          <w:rPr>
            <w:color w:val="0000FF"/>
          </w:rPr>
          <w:t>Часть 1 статьи 10</w:t>
        </w:r>
      </w:hyperlink>
      <w:r>
        <w:t xml:space="preserve"> Федерального закона от 25 декабря 2008 г. N 273-ФЗ "О противодействии коррупции".</w:t>
      </w:r>
    </w:p>
    <w:p w:rsidR="00000000" w:rsidRDefault="00C01B0D">
      <w:pPr>
        <w:pStyle w:val="ConsPlusNormal"/>
        <w:ind w:firstLine="540"/>
        <w:jc w:val="both"/>
      </w:pPr>
    </w:p>
    <w:p w:rsidR="00000000" w:rsidRDefault="00C01B0D">
      <w:pPr>
        <w:pStyle w:val="ConsPlusNormal"/>
        <w:ind w:firstLine="540"/>
        <w:jc w:val="both"/>
      </w:pPr>
      <w:r>
        <w:t>31. Председатель ГЭК, утвержденный Рособрнадзором, осуществляет общее руководство и координацию деятельности</w:t>
      </w:r>
      <w:r>
        <w:t xml:space="preserve"> ГЭК по подготовке и проведению ГИА, в том числе:</w:t>
      </w:r>
    </w:p>
    <w:p w:rsidR="00000000" w:rsidRDefault="00C01B0D">
      <w:pPr>
        <w:pStyle w:val="ConsPlusNormal"/>
        <w:spacing w:before="240"/>
        <w:ind w:firstLine="540"/>
        <w:jc w:val="both"/>
      </w:pPr>
      <w:r>
        <w:t>1) согласует персональный состав руководителей ППЭ по представлению ОИВ;</w:t>
      </w:r>
    </w:p>
    <w:p w:rsidR="00000000" w:rsidRDefault="00C01B0D">
      <w:pPr>
        <w:pStyle w:val="ConsPlusNormal"/>
        <w:spacing w:before="24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w:t>
      </w:r>
      <w:r>
        <w:t>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000000" w:rsidRDefault="00C01B0D">
      <w:pPr>
        <w:pStyle w:val="ConsPlusNormal"/>
        <w:spacing w:before="240"/>
        <w:ind w:firstLine="540"/>
        <w:jc w:val="both"/>
      </w:pPr>
      <w:r>
        <w:t>3) согласует решение ОИВ о выполнении участниками</w:t>
      </w:r>
      <w:r>
        <w:t xml:space="preserve"> ОГЭ письменной экзаменационной работы по учебным предметам на компьютере с использованием специализированного программного обеспечения;</w:t>
      </w:r>
    </w:p>
    <w:p w:rsidR="00000000" w:rsidRDefault="00C01B0D">
      <w:pPr>
        <w:pStyle w:val="ConsPlusNormal"/>
        <w:spacing w:before="240"/>
        <w:ind w:firstLine="540"/>
        <w:jc w:val="both"/>
      </w:pPr>
      <w:r>
        <w:t>4) принимает решение о направлении членов ГЭК в ППЭ, РЦОИ, предметные и апелляционную комиссии, а также в места хранени</w:t>
      </w:r>
      <w:r>
        <w:t>я экзаменационных материалов для осуществления контроля соблюдения требований Порядка;</w:t>
      </w:r>
    </w:p>
    <w:p w:rsidR="00000000" w:rsidRDefault="00C01B0D">
      <w:pPr>
        <w:pStyle w:val="ConsPlusNormal"/>
        <w:spacing w:before="24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w:t>
      </w:r>
      <w:r>
        <w:t>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w:t>
      </w:r>
      <w:r>
        <w:t>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w:t>
      </w:r>
      <w:r>
        <w:t>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00000" w:rsidRDefault="00C01B0D">
      <w:pPr>
        <w:pStyle w:val="ConsPlusNormal"/>
        <w:spacing w:before="240"/>
        <w:ind w:firstLine="540"/>
        <w:jc w:val="both"/>
      </w:pPr>
      <w:r>
        <w:lastRenderedPageBreak/>
        <w:t>6) рассматривает результаты проведения ГИА и принимает решения об утверждении, изменении и (или)</w:t>
      </w:r>
      <w:r>
        <w:t xml:space="preserve"> аннулировании результатов ГИА;</w:t>
      </w:r>
    </w:p>
    <w:p w:rsidR="00000000" w:rsidRDefault="00C01B0D">
      <w:pPr>
        <w:pStyle w:val="ConsPlusNormal"/>
        <w:spacing w:before="24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ar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history="1">
        <w:r>
          <w:rPr>
            <w:color w:val="0000FF"/>
          </w:rPr>
          <w:t>пунктами 47</w:t>
        </w:r>
      </w:hyperlink>
      <w:r>
        <w:t xml:space="preserve">, </w:t>
      </w:r>
      <w:hyperlink w:anchor="Par581" w:tooltip="80. При проведении ГИА по учебным предметам используется пятибалльная система оценивания." w:history="1">
        <w:r>
          <w:rPr>
            <w:color w:val="0000FF"/>
          </w:rPr>
          <w:t>80</w:t>
        </w:r>
      </w:hyperlink>
      <w:r>
        <w:t xml:space="preserve"> - </w:t>
      </w:r>
      <w:hyperlink w:anchor="Par591" w:tooltip="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 w:history="1">
        <w:r>
          <w:rPr>
            <w:color w:val="0000FF"/>
          </w:rPr>
          <w:t>82</w:t>
        </w:r>
      </w:hyperlink>
      <w:r>
        <w:t xml:space="preserve"> Порядка.</w:t>
      </w:r>
    </w:p>
    <w:p w:rsidR="00000000" w:rsidRDefault="00C01B0D">
      <w:pPr>
        <w:pStyle w:val="ConsPlusNormal"/>
        <w:spacing w:before="24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w:t>
      </w:r>
      <w:r>
        <w:t xml:space="preserve"> числе:</w:t>
      </w:r>
    </w:p>
    <w:p w:rsidR="00000000" w:rsidRDefault="00C01B0D">
      <w:pPr>
        <w:pStyle w:val="ConsPlusNormal"/>
        <w:spacing w:before="24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000000" w:rsidRDefault="00C01B0D">
      <w:pPr>
        <w:pStyle w:val="ConsPlusNormal"/>
        <w:spacing w:before="240"/>
        <w:ind w:firstLine="540"/>
        <w:jc w:val="both"/>
      </w:pPr>
      <w:r>
        <w:t>2) согласует персональный состав членов ГЭК, созданной Рособрнадзором для проведения ГИА за пределами территор</w:t>
      </w:r>
      <w:r>
        <w:t>ии Российской Федерации, по представлению учредителей и загранучреждений;</w:t>
      </w:r>
    </w:p>
    <w:p w:rsidR="00000000" w:rsidRDefault="00C01B0D">
      <w:pPr>
        <w:pStyle w:val="ConsPlusNormal"/>
        <w:spacing w:before="24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w:t>
      </w:r>
      <w:r>
        <w:t>ого программного обеспечения;</w:t>
      </w:r>
    </w:p>
    <w:p w:rsidR="00000000" w:rsidRDefault="00C01B0D">
      <w:pPr>
        <w:pStyle w:val="ConsPlusNormal"/>
        <w:spacing w:before="24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w:t>
      </w:r>
      <w:r>
        <w:t>ти и (или) на электронных носителях в зашифрованном виде;</w:t>
      </w:r>
    </w:p>
    <w:p w:rsidR="00000000" w:rsidRDefault="00C01B0D">
      <w:pPr>
        <w:pStyle w:val="ConsPlusNormal"/>
        <w:spacing w:before="24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000000" w:rsidRDefault="00C01B0D">
      <w:pPr>
        <w:pStyle w:val="ConsPlusNormal"/>
        <w:spacing w:before="240"/>
        <w:ind w:firstLine="540"/>
        <w:jc w:val="both"/>
      </w:pPr>
      <w:r>
        <w:t>6) согласует решение учредителей, загранучреждений об организаци</w:t>
      </w:r>
      <w:r>
        <w:t>и сканирования экзаменационных работ участников ГИА в Штабе ППЭ или аудиториях ППЭ;</w:t>
      </w:r>
    </w:p>
    <w:p w:rsidR="00000000" w:rsidRDefault="00C01B0D">
      <w:pPr>
        <w:pStyle w:val="ConsPlusNormal"/>
        <w:spacing w:before="24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w:t>
      </w:r>
      <w:r>
        <w:t>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000000" w:rsidRDefault="00C01B0D">
      <w:pPr>
        <w:pStyle w:val="ConsPlusNormal"/>
        <w:spacing w:before="240"/>
        <w:ind w:firstLine="540"/>
        <w:jc w:val="both"/>
      </w:pPr>
      <w:r>
        <w:t>8) после каждого экзамена рассматривает информацию, полученную от членов ГЭК, общественных наблюдателей, должн</w:t>
      </w:r>
      <w:r>
        <w:t>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w:t>
      </w:r>
      <w:r>
        <w:t>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w:t>
      </w:r>
      <w:r>
        <w:t xml:space="preserve">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w:t>
      </w:r>
      <w:r>
        <w:lastRenderedPageBreak/>
        <w:t>проведением ГИА;</w:t>
      </w:r>
    </w:p>
    <w:p w:rsidR="00000000" w:rsidRDefault="00C01B0D">
      <w:pPr>
        <w:pStyle w:val="ConsPlusNormal"/>
        <w:spacing w:before="24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000000" w:rsidRDefault="00C01B0D">
      <w:pPr>
        <w:pStyle w:val="ConsPlusNormal"/>
        <w:spacing w:before="240"/>
        <w:ind w:firstLine="540"/>
        <w:jc w:val="both"/>
      </w:pPr>
      <w:r>
        <w:t>10) принимает решения о допуске участников ГИА к сдаче экзаменов, а также о повторном допуске к сдаче экзаменов в случаях, уста</w:t>
      </w:r>
      <w:r>
        <w:t xml:space="preserve">новленных </w:t>
      </w:r>
      <w:hyperlink w:anchor="Par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history="1">
        <w:r>
          <w:rPr>
            <w:color w:val="0000FF"/>
          </w:rPr>
          <w:t>пунктами 47</w:t>
        </w:r>
      </w:hyperlink>
      <w:r>
        <w:t xml:space="preserve">, </w:t>
      </w:r>
      <w:hyperlink w:anchor="Par581" w:tooltip="80. При проведении ГИА по учебным предметам используется пятибалльная система оценивания." w:history="1">
        <w:r>
          <w:rPr>
            <w:color w:val="0000FF"/>
          </w:rPr>
          <w:t>80</w:t>
        </w:r>
      </w:hyperlink>
      <w:r>
        <w:t xml:space="preserve"> - </w:t>
      </w:r>
      <w:hyperlink w:anchor="Par591" w:tooltip="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 w:history="1">
        <w:r>
          <w:rPr>
            <w:color w:val="0000FF"/>
          </w:rPr>
          <w:t>82</w:t>
        </w:r>
      </w:hyperlink>
      <w:r>
        <w:t xml:space="preserve"> Порядка.</w:t>
      </w:r>
    </w:p>
    <w:p w:rsidR="00000000" w:rsidRDefault="00C01B0D">
      <w:pPr>
        <w:pStyle w:val="ConsPlusNormal"/>
        <w:spacing w:before="240"/>
        <w:ind w:firstLine="540"/>
        <w:jc w:val="both"/>
      </w:pPr>
      <w:r>
        <w:t>33. Члены ГЭК:</w:t>
      </w:r>
    </w:p>
    <w:p w:rsidR="00000000" w:rsidRDefault="00C01B0D">
      <w:pPr>
        <w:pStyle w:val="ConsPlusNormal"/>
        <w:spacing w:before="240"/>
        <w:ind w:firstLine="540"/>
        <w:jc w:val="both"/>
      </w:pPr>
      <w:r>
        <w:t>1) обеспечивают соблюдение Порядка, в том числе по решению пр</w:t>
      </w:r>
      <w:r>
        <w:t>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w:t>
      </w:r>
      <w:r>
        <w:t>онных материалов;</w:t>
      </w:r>
    </w:p>
    <w:p w:rsidR="00000000" w:rsidRDefault="00C01B0D">
      <w:pPr>
        <w:pStyle w:val="ConsPlusNormal"/>
        <w:spacing w:before="24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w:t>
      </w:r>
      <w:r>
        <w:t xml:space="preserve">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ar448" w:tooltip="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 w:history="1">
        <w:r>
          <w:rPr>
            <w:color w:val="0000FF"/>
          </w:rPr>
          <w:t>пунктом 59</w:t>
        </w:r>
      </w:hyperlink>
      <w:r>
        <w:t xml:space="preserve"> Порядка;</w:t>
      </w:r>
    </w:p>
    <w:p w:rsidR="00000000" w:rsidRDefault="00C01B0D">
      <w:pPr>
        <w:pStyle w:val="ConsPlusNormal"/>
        <w:spacing w:before="240"/>
        <w:ind w:firstLine="540"/>
        <w:jc w:val="both"/>
      </w:pPr>
      <w:r>
        <w:t>3) осуществляют взаимодействие с лицами, присутствующими в ППЭ, РЦОИ, в местах работы предметных и апелляционн</w:t>
      </w:r>
      <w:r>
        <w:t>ой комиссий, в местах хранения экзаменационных материалов, по обеспечению соблюдения требований Порядка;</w:t>
      </w:r>
    </w:p>
    <w:p w:rsidR="00000000" w:rsidRDefault="00C01B0D">
      <w:pPr>
        <w:pStyle w:val="ConsPlusNormal"/>
        <w:spacing w:before="24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w:t>
      </w:r>
      <w:r>
        <w:t>я в ППЭ;</w:t>
      </w:r>
    </w:p>
    <w:p w:rsidR="00000000" w:rsidRDefault="00C01B0D">
      <w:pPr>
        <w:pStyle w:val="ConsPlusNormal"/>
        <w:spacing w:before="240"/>
        <w:ind w:firstLine="540"/>
        <w:jc w:val="both"/>
      </w:pPr>
      <w:r>
        <w:t xml:space="preserve">5) в случае, установленном </w:t>
      </w:r>
      <w:hyperlink w:anchor="Par443" w:tooltip="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w:history="1">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000000" w:rsidRDefault="00C01B0D">
      <w:pPr>
        <w:pStyle w:val="ConsPlusNormal"/>
        <w:spacing w:before="240"/>
        <w:ind w:firstLine="540"/>
        <w:jc w:val="both"/>
      </w:pPr>
      <w:r>
        <w:t>34. Проверка и оценивание развернутых ответо</w:t>
      </w:r>
      <w:r>
        <w:t>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r>
        <w:t xml:space="preserve"> осуществляются предметными комиссиями по соответствующим учебным предметам.</w:t>
      </w:r>
    </w:p>
    <w:p w:rsidR="00000000" w:rsidRDefault="00C01B0D">
      <w:pPr>
        <w:pStyle w:val="ConsPlusNormal"/>
        <w:spacing w:before="24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000000" w:rsidRDefault="00C01B0D">
      <w:pPr>
        <w:pStyle w:val="ConsPlusNormal"/>
        <w:spacing w:before="240"/>
        <w:ind w:firstLine="540"/>
        <w:jc w:val="both"/>
      </w:pPr>
      <w:bookmarkStart w:id="18" w:name="Par296"/>
      <w:bookmarkEnd w:id="18"/>
      <w:r>
        <w:t>1) наличие высшего образования;</w:t>
      </w:r>
    </w:p>
    <w:p w:rsidR="00000000" w:rsidRDefault="00C01B0D">
      <w:pPr>
        <w:pStyle w:val="ConsPlusNormal"/>
        <w:spacing w:before="240"/>
        <w:ind w:firstLine="540"/>
        <w:jc w:val="both"/>
      </w:pPr>
      <w:r>
        <w:t>2) соо</w:t>
      </w:r>
      <w:r>
        <w:t xml:space="preserve">тветствие квалификационным требованиям, указанным в квалификационных справочниках и (или) профессиональных </w:t>
      </w:r>
      <w:hyperlink r:id="rId54" w:history="1">
        <w:r>
          <w:rPr>
            <w:color w:val="0000FF"/>
          </w:rPr>
          <w:t>стандартах</w:t>
        </w:r>
      </w:hyperlink>
      <w:r>
        <w:t>;</w:t>
      </w:r>
    </w:p>
    <w:p w:rsidR="00000000" w:rsidRDefault="00C01B0D">
      <w:pPr>
        <w:pStyle w:val="ConsPlusNormal"/>
        <w:spacing w:before="240"/>
        <w:ind w:firstLine="540"/>
        <w:jc w:val="both"/>
      </w:pPr>
      <w:r>
        <w:t>3) наличие опыта педагогической работы в соответ</w:t>
      </w:r>
      <w:r>
        <w:t xml:space="preserve">ствующей предметной области в организациях, осуществляющих образовательную деятельность и реализующих образовательные </w:t>
      </w:r>
      <w:r>
        <w:lastRenderedPageBreak/>
        <w:t>программы основного общего, среднего общего, среднего профессионального или высшего образования (не менее трех лет);</w:t>
      </w:r>
    </w:p>
    <w:p w:rsidR="00000000" w:rsidRDefault="00C01B0D">
      <w:pPr>
        <w:pStyle w:val="ConsPlusNormal"/>
        <w:spacing w:before="240"/>
        <w:ind w:firstLine="540"/>
        <w:jc w:val="both"/>
      </w:pPr>
      <w:bookmarkStart w:id="19" w:name="Par299"/>
      <w:bookmarkEnd w:id="19"/>
      <w:r>
        <w:t>4) наличи</w:t>
      </w:r>
      <w:r>
        <w:t xml:space="preserve">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w:t>
      </w:r>
      <w:r>
        <w:t>соответствующему учебному предмету, полученного в течение последних трех лет.</w:t>
      </w:r>
    </w:p>
    <w:p w:rsidR="00000000" w:rsidRDefault="00C01B0D">
      <w:pPr>
        <w:pStyle w:val="ConsPlusNormal"/>
        <w:spacing w:before="240"/>
        <w:ind w:firstLine="540"/>
        <w:jc w:val="both"/>
      </w:pPr>
      <w:r>
        <w:t>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w:t>
      </w:r>
      <w:r>
        <w:t xml:space="preserve">ской Федерации, представленных ОИВ, членов Комиссий по разработке КИМ, а также из других лиц, отвечающих требованиям, установленным </w:t>
      </w:r>
      <w:hyperlink w:anchor="Par296" w:tooltip="1) наличие высшего образования;" w:history="1">
        <w:r>
          <w:rPr>
            <w:color w:val="0000FF"/>
          </w:rPr>
          <w:t>подпунктами 1</w:t>
        </w:r>
      </w:hyperlink>
      <w:r>
        <w:t>-</w:t>
      </w:r>
      <w:hyperlink w:anchor="Par299" w:tooltip="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 w:history="1">
        <w:r>
          <w:rPr>
            <w:color w:val="0000FF"/>
          </w:rPr>
          <w:t>4</w:t>
        </w:r>
      </w:hyperlink>
      <w:r>
        <w:t xml:space="preserve"> настоящего пункта.</w:t>
      </w:r>
    </w:p>
    <w:p w:rsidR="00000000" w:rsidRDefault="00C01B0D">
      <w:pPr>
        <w:pStyle w:val="ConsPlusNormal"/>
        <w:spacing w:before="240"/>
        <w:ind w:firstLine="540"/>
        <w:jc w:val="both"/>
      </w:pPr>
      <w:r>
        <w:t>Состав предметных комиссий по каждому учебному предмету формируется с учетом отсутствия у экспертов, предполагаемы</w:t>
      </w:r>
      <w:r>
        <w:t>х для включения в состав предметной комиссии по соответствующему учебному предмету, конфликта интересов.</w:t>
      </w:r>
    </w:p>
    <w:p w:rsidR="00000000" w:rsidRDefault="00C01B0D">
      <w:pPr>
        <w:pStyle w:val="ConsPlusNormal"/>
        <w:spacing w:before="24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w:t>
      </w:r>
      <w:r>
        <w:t>едседателей предметных комиссий, создаваемых в субъектах Российской Федерации, согласовываются Рособрнадзором.</w:t>
      </w:r>
    </w:p>
    <w:p w:rsidR="00000000" w:rsidRDefault="00C01B0D">
      <w:pPr>
        <w:pStyle w:val="ConsPlusNormal"/>
        <w:spacing w:before="240"/>
        <w:ind w:firstLine="540"/>
        <w:jc w:val="both"/>
      </w:pPr>
      <w:r>
        <w:t>Председатель предметной комиссии по соответствующему учебному предмету:</w:t>
      </w:r>
    </w:p>
    <w:p w:rsidR="00000000" w:rsidRDefault="00C01B0D">
      <w:pPr>
        <w:pStyle w:val="ConsPlusNormal"/>
        <w:spacing w:before="240"/>
        <w:ind w:firstLine="540"/>
        <w:jc w:val="both"/>
      </w:pPr>
      <w:r>
        <w:t>1) представляет ОИВ предложения по персональному составу предметной комис</w:t>
      </w:r>
      <w:r>
        <w:t>сии;</w:t>
      </w:r>
    </w:p>
    <w:p w:rsidR="00000000" w:rsidRDefault="00C01B0D">
      <w:pPr>
        <w:pStyle w:val="ConsPlusNormal"/>
        <w:spacing w:before="24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000000" w:rsidRDefault="00C01B0D">
      <w:pPr>
        <w:pStyle w:val="ConsPlusNormal"/>
        <w:spacing w:before="240"/>
        <w:ind w:firstLine="540"/>
        <w:jc w:val="both"/>
      </w:pPr>
      <w:r>
        <w:t>3) по согласованию с руководителем РЦОИ формирует график работы предметной комиссии;</w:t>
      </w:r>
    </w:p>
    <w:p w:rsidR="00000000" w:rsidRDefault="00C01B0D">
      <w:pPr>
        <w:pStyle w:val="ConsPlusNormal"/>
        <w:spacing w:before="24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000000" w:rsidRDefault="00C01B0D">
      <w:pPr>
        <w:pStyle w:val="ConsPlusNormal"/>
        <w:spacing w:before="240"/>
        <w:ind w:firstLine="540"/>
        <w:jc w:val="both"/>
      </w:pPr>
      <w:r>
        <w:t>5) взаимодействует с руков</w:t>
      </w:r>
      <w:r>
        <w:t>одителем РЦОИ, председателем апелляционной комиссии, Комиссией по разработке КИМ;</w:t>
      </w:r>
    </w:p>
    <w:p w:rsidR="00000000" w:rsidRDefault="00C01B0D">
      <w:pPr>
        <w:pStyle w:val="ConsPlusNormal"/>
        <w:spacing w:before="24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w:t>
      </w:r>
      <w:r>
        <w:t>тких ответов, которые должны быть засчитаны верными;</w:t>
      </w:r>
    </w:p>
    <w:p w:rsidR="00000000" w:rsidRDefault="00C01B0D">
      <w:pPr>
        <w:pStyle w:val="ConsPlusNormal"/>
        <w:spacing w:before="24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000000" w:rsidRDefault="00C01B0D">
      <w:pPr>
        <w:pStyle w:val="ConsPlusNormal"/>
        <w:spacing w:before="240"/>
        <w:ind w:firstLine="540"/>
        <w:jc w:val="both"/>
      </w:pPr>
      <w:r>
        <w:t>36. Рассмотрение апелл</w:t>
      </w:r>
      <w:r>
        <w:t xml:space="preserve">яций участников ГИА осуществляется апелляционной комиссией, в </w:t>
      </w:r>
      <w:r>
        <w:lastRenderedPageBreak/>
        <w:t>состав которой не включаются члены ГЭК и члены предметных комиссий.</w:t>
      </w:r>
    </w:p>
    <w:p w:rsidR="00000000" w:rsidRDefault="00C01B0D">
      <w:pPr>
        <w:pStyle w:val="ConsPlusNormal"/>
        <w:spacing w:before="24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w:t>
      </w:r>
      <w:r>
        <w:t xml:space="preserve">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w:t>
      </w:r>
      <w:r>
        <w:t>зовательную деятельность, научных, общественных организаций и объединений.</w:t>
      </w:r>
    </w:p>
    <w:p w:rsidR="00000000" w:rsidRDefault="00C01B0D">
      <w:pPr>
        <w:pStyle w:val="ConsPlusNormal"/>
        <w:spacing w:before="24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00000" w:rsidRDefault="00C01B0D">
      <w:pPr>
        <w:pStyle w:val="ConsPlusNormal"/>
        <w:spacing w:before="240"/>
        <w:ind w:firstLine="540"/>
        <w:jc w:val="both"/>
      </w:pPr>
      <w:r>
        <w:t>Апелляционная коми</w:t>
      </w:r>
      <w:r>
        <w:t>ссия:</w:t>
      </w:r>
    </w:p>
    <w:p w:rsidR="00000000" w:rsidRDefault="00C01B0D">
      <w:pPr>
        <w:pStyle w:val="ConsPlusNormal"/>
        <w:spacing w:before="24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000000" w:rsidRDefault="00C01B0D">
      <w:pPr>
        <w:pStyle w:val="ConsPlusNormal"/>
        <w:spacing w:before="240"/>
        <w:ind w:firstLine="540"/>
        <w:jc w:val="both"/>
      </w:pPr>
      <w:r>
        <w:t>2) по представлению председателя предметной комиссии по соответствующему учебному предмету привлекает к рассмотрению ап</w:t>
      </w:r>
      <w:r>
        <w:t>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w:t>
      </w:r>
      <w:r>
        <w:t>А, подавшего указанную апелляцию;</w:t>
      </w:r>
    </w:p>
    <w:p w:rsidR="00000000" w:rsidRDefault="00C01B0D">
      <w:pPr>
        <w:pStyle w:val="ConsPlusNormal"/>
        <w:spacing w:before="240"/>
        <w:ind w:firstLine="540"/>
        <w:jc w:val="both"/>
      </w:pPr>
      <w:r>
        <w:t>3) принимает по результатам рассмотрения апелляции решение об удовлетворении или отклонении апелляции участника ГИА;</w:t>
      </w:r>
    </w:p>
    <w:p w:rsidR="00000000" w:rsidRDefault="00C01B0D">
      <w:pPr>
        <w:pStyle w:val="ConsPlusNormal"/>
        <w:spacing w:before="240"/>
        <w:ind w:firstLine="540"/>
        <w:jc w:val="both"/>
      </w:pPr>
      <w:r>
        <w:t>4) информирует участников ГИА, подавших апелляции, и (или) их родителей (законных представителей), а такж</w:t>
      </w:r>
      <w:r>
        <w:t>е ГЭК о принятых решениях не позднее трех рабочих дней со дня принятия соответствующих решений.</w:t>
      </w:r>
    </w:p>
    <w:p w:rsidR="00000000" w:rsidRDefault="00C01B0D">
      <w:pPr>
        <w:pStyle w:val="ConsPlusNormal"/>
        <w:spacing w:before="24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w:t>
      </w:r>
      <w:r>
        <w:t xml:space="preserve"> субъекте Российской Федерации, согласовывается Рособрнадзором.</w:t>
      </w:r>
    </w:p>
    <w:p w:rsidR="00000000" w:rsidRDefault="00C01B0D">
      <w:pPr>
        <w:pStyle w:val="ConsPlusNormal"/>
        <w:spacing w:before="24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w:t>
      </w:r>
      <w:r>
        <w:t>, предметных и апелляционной комиссий на территории одного или нескольких муниципальных районов и (или) городских округов.</w:t>
      </w:r>
    </w:p>
    <w:p w:rsidR="00000000" w:rsidRDefault="00C01B0D">
      <w:pPr>
        <w:pStyle w:val="ConsPlusNormal"/>
        <w:spacing w:before="24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w:t>
      </w:r>
      <w:r>
        <w:t>ее чем пятьдесят процентов от общего числа ее членов.</w:t>
      </w:r>
    </w:p>
    <w:p w:rsidR="00000000" w:rsidRDefault="00C01B0D">
      <w:pPr>
        <w:pStyle w:val="ConsPlusNormal"/>
        <w:spacing w:before="24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w:t>
      </w:r>
      <w:r>
        <w:t>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000000" w:rsidRDefault="00C01B0D">
      <w:pPr>
        <w:pStyle w:val="ConsPlusNormal"/>
        <w:spacing w:before="240"/>
        <w:ind w:firstLine="540"/>
        <w:jc w:val="both"/>
      </w:pPr>
      <w:r>
        <w:lastRenderedPageBreak/>
        <w:t>39. В целях содействия проведению ГИА образовательные организации, а также о</w:t>
      </w:r>
      <w:r>
        <w:t>рганы местного самоуправления, осуществляющие управление в сфере образования:</w:t>
      </w:r>
    </w:p>
    <w:p w:rsidR="00000000" w:rsidRDefault="00C01B0D">
      <w:pPr>
        <w:pStyle w:val="ConsPlusNormal"/>
        <w:spacing w:before="240"/>
        <w:ind w:firstLine="540"/>
        <w:jc w:val="both"/>
      </w:pPr>
      <w: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w:t>
      </w:r>
      <w:r>
        <w:t>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000000" w:rsidRDefault="00C01B0D">
      <w:pPr>
        <w:pStyle w:val="ConsPlusNormal"/>
        <w:spacing w:before="240"/>
        <w:ind w:firstLine="540"/>
        <w:jc w:val="both"/>
      </w:pPr>
      <w:r>
        <w:t>2) под подпис</w:t>
      </w:r>
      <w:r>
        <w:t>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w:t>
      </w:r>
      <w:r>
        <w:t>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000000" w:rsidRDefault="00C01B0D">
      <w:pPr>
        <w:pStyle w:val="ConsPlusNormal"/>
        <w:spacing w:before="240"/>
        <w:ind w:firstLine="540"/>
        <w:jc w:val="both"/>
      </w:pPr>
      <w:r>
        <w:t xml:space="preserve">3) под подпись информируют участников </w:t>
      </w:r>
      <w:r>
        <w:t>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w:t>
      </w:r>
      <w:r>
        <w:t>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w:t>
      </w:r>
      <w:r>
        <w:t>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000000" w:rsidRDefault="00C01B0D">
      <w:pPr>
        <w:pStyle w:val="ConsPlusNormal"/>
        <w:spacing w:before="240"/>
        <w:ind w:firstLine="540"/>
        <w:jc w:val="both"/>
      </w:pPr>
      <w:r>
        <w:t xml:space="preserve">4) вносят сведения в региональные информационные системы в </w:t>
      </w:r>
      <w:hyperlink r:id="rId55" w:history="1">
        <w:r>
          <w:rPr>
            <w:color w:val="0000FF"/>
          </w:rPr>
          <w:t>порядке</w:t>
        </w:r>
      </w:hyperlink>
      <w:r>
        <w:t>, устанавливаемом Правительством Российской Федерации &lt;31&gt;.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&lt;31&gt; </w:t>
      </w:r>
      <w:hyperlink r:id="rId56"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40. В целях обеспечения соблюдения порядка проведения ГИА аккредитованным общественным наблюд</w:t>
      </w:r>
      <w:r>
        <w:t>ателям предоставляется право:</w:t>
      </w:r>
    </w:p>
    <w:p w:rsidR="00000000" w:rsidRDefault="00C01B0D">
      <w:pPr>
        <w:pStyle w:val="ConsPlusNormal"/>
        <w:spacing w:before="24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w:t>
      </w:r>
      <w:r>
        <w:t xml:space="preserve"> апелляционной комиссии при рассмотрении апелляций о нарушении Порядка и о несогласии с выставленными баллами);</w:t>
      </w:r>
    </w:p>
    <w:p w:rsidR="00000000" w:rsidRDefault="00C01B0D">
      <w:pPr>
        <w:pStyle w:val="ConsPlusNormal"/>
        <w:spacing w:before="240"/>
        <w:ind w:firstLine="540"/>
        <w:jc w:val="both"/>
      </w:pPr>
      <w:r>
        <w:t xml:space="preserve">2) направлять информацию о нарушениях Порядка, выявленных при проведении ГИА, в федеральные органы исполнительной власти, ОИВ и органы местного </w:t>
      </w:r>
      <w:r>
        <w:t>самоуправления, осуществляющие управление в сфере образования &lt;32&gt;.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lastRenderedPageBreak/>
        <w:t xml:space="preserve">&lt;32&gt; </w:t>
      </w:r>
      <w:hyperlink r:id="rId57" w:history="1">
        <w:r>
          <w:rPr>
            <w:color w:val="0000FF"/>
          </w:rPr>
          <w:t>Часть 15 статьи 59</w:t>
        </w:r>
      </w:hyperlink>
      <w:r>
        <w:t xml:space="preserve"> Федерального закона от 2</w:t>
      </w:r>
      <w:r>
        <w:t>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w:t>
      </w:r>
      <w:r>
        <w:t>е расписания ОГЭ, ГВЭ).</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&lt;33&gt; </w:t>
      </w:r>
      <w:hyperlink r:id="rId58" w:history="1">
        <w:r>
          <w:rPr>
            <w:color w:val="0000FF"/>
          </w:rPr>
          <w:t>Часть 5 статьи 59</w:t>
        </w:r>
      </w:hyperlink>
      <w:r>
        <w:t xml:space="preserve"> Федерального закона от 29 декабря 2012 г. N 273-ФЗ "Об образовании в </w:t>
      </w:r>
      <w:r>
        <w:t>Российской Федерации".</w:t>
      </w:r>
    </w:p>
    <w:p w:rsidR="00000000" w:rsidRDefault="00C01B0D">
      <w:pPr>
        <w:pStyle w:val="ConsPlusNormal"/>
        <w:ind w:firstLine="540"/>
        <w:jc w:val="both"/>
      </w:pPr>
    </w:p>
    <w:p w:rsidR="00000000" w:rsidRDefault="00C01B0D">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000000" w:rsidRDefault="00C01B0D">
      <w:pPr>
        <w:pStyle w:val="ConsPlusNormal"/>
        <w:spacing w:before="240"/>
        <w:ind w:firstLine="540"/>
        <w:jc w:val="both"/>
      </w:pPr>
      <w:r>
        <w:t>42. Участники ГИА, повторно допущенные председателем ГЭК к ГИА в текущем учебном году по соответст</w:t>
      </w:r>
      <w:r>
        <w:t xml:space="preserve">вующим учебным предметам в случаях, установленных </w:t>
      </w:r>
      <w:hyperlink w:anchor="Par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history="1">
        <w:r>
          <w:rPr>
            <w:color w:val="0000FF"/>
          </w:rPr>
          <w:t>пунктами 47</w:t>
        </w:r>
      </w:hyperlink>
      <w:r>
        <w:t xml:space="preserve"> и </w:t>
      </w:r>
      <w:hyperlink w:anchor="Par581" w:tooltip="80. При проведении ГИА по учебным предметам используется пятибалльная система оценивания." w:history="1">
        <w:r>
          <w:rPr>
            <w:color w:val="0000FF"/>
          </w:rPr>
          <w:t>80</w:t>
        </w:r>
      </w:hyperlink>
      <w:r>
        <w:t xml:space="preserve"> Порядка, а также участники ГИА, у которых совпали сроки проведения экзаменов п</w:t>
      </w:r>
      <w:r>
        <w:t>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000000" w:rsidRDefault="00C01B0D">
      <w:pPr>
        <w:pStyle w:val="ConsPlusNormal"/>
        <w:spacing w:before="240"/>
        <w:ind w:firstLine="540"/>
        <w:jc w:val="both"/>
      </w:pPr>
      <w:r>
        <w:t>43. Для участников ГИА, не имеющих возможности по уважительным причинам, подтвержденным документально, прой</w:t>
      </w:r>
      <w:r>
        <w:t>ти ГИА в основной период проведения ГИА, по решению председателя ГЭК ГИА проводится в досрочный период проведения ГИА, но не ранее 20 апреля.</w:t>
      </w:r>
    </w:p>
    <w:p w:rsidR="00000000" w:rsidRDefault="00C01B0D">
      <w:pPr>
        <w:pStyle w:val="ConsPlusNormal"/>
        <w:spacing w:before="240"/>
        <w:ind w:firstLine="540"/>
        <w:jc w:val="both"/>
      </w:pPr>
      <w:r>
        <w:t xml:space="preserve">44. ГИА в форме ГВЭ для обучающихся в учреждениях, исполняющих наказание в виде лишения свободы, освобождаемых от </w:t>
      </w:r>
      <w:r>
        <w:t>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00000" w:rsidRDefault="00C01B0D">
      <w:pPr>
        <w:pStyle w:val="ConsPlusNormal"/>
        <w:spacing w:before="240"/>
        <w:ind w:firstLine="540"/>
        <w:jc w:val="both"/>
      </w:pPr>
      <w:r>
        <w:t>45. Перерыв между проведением экзаменов, проводимых в досрочный, осно</w:t>
      </w:r>
      <w:r>
        <w:t>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000000" w:rsidRDefault="00C01B0D">
      <w:pPr>
        <w:pStyle w:val="ConsPlusNormal"/>
        <w:spacing w:before="240"/>
        <w:ind w:firstLine="540"/>
        <w:jc w:val="both"/>
      </w:pPr>
      <w:r>
        <w:t>46. В продолжительность экзаменов по учебным предметам, устанавливаемую едиными распис</w:t>
      </w:r>
      <w:r>
        <w:t>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w:t>
      </w:r>
      <w:r>
        <w:t xml:space="preserve">новленном </w:t>
      </w:r>
      <w:hyperlink w:anchor="Par451" w:tooltip="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 w:history="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w:t>
      </w:r>
      <w:r>
        <w:t xml:space="preserve">гистрационных полей бланков, а также перенос ассистентом ответов участников ГИА, указанных в </w:t>
      </w:r>
      <w:hyperlink w:anchor="Par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history="1">
        <w:r>
          <w:rPr>
            <w:color w:val="0000FF"/>
          </w:rPr>
          <w:t>пункте 51</w:t>
        </w:r>
      </w:hyperlink>
      <w:r>
        <w:t xml:space="preserve"> Порядка, в бланки).</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&lt;34&gt; </w:t>
      </w:r>
      <w:hyperlink r:id="rId59"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При продолжительности экзамена более четырех часов организуется питание участников ГИА в порядке, опреде</w:t>
      </w:r>
      <w:r>
        <w:t>ленном ОИВ, учредителями, загранучреждениями.</w:t>
      </w:r>
    </w:p>
    <w:p w:rsidR="00000000" w:rsidRDefault="00C01B0D">
      <w:pPr>
        <w:pStyle w:val="ConsPlusNormal"/>
        <w:spacing w:before="240"/>
        <w:ind w:firstLine="540"/>
        <w:jc w:val="both"/>
      </w:pPr>
      <w:bookmarkStart w:id="20" w:name="Par351"/>
      <w:bookmarkEnd w:id="20"/>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w:t>
      </w:r>
      <w:r>
        <w:t>ериода проведения ГИА:</w:t>
      </w:r>
    </w:p>
    <w:p w:rsidR="00000000" w:rsidRDefault="00C01B0D">
      <w:pPr>
        <w:pStyle w:val="ConsPlusNormal"/>
        <w:spacing w:before="24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000000" w:rsidRDefault="00C01B0D">
      <w:pPr>
        <w:pStyle w:val="ConsPlusNormal"/>
        <w:spacing w:before="240"/>
        <w:ind w:firstLine="540"/>
        <w:jc w:val="both"/>
      </w:pPr>
      <w:r>
        <w:t>2) участники ГИА, проходящие ГИА только по об</w:t>
      </w:r>
      <w:r>
        <w:t>язательным учебным предметам и получившие на ГИА неудовлетворительный результат по одному из обязательных учебных предметов;</w:t>
      </w:r>
    </w:p>
    <w:p w:rsidR="00000000" w:rsidRDefault="00C01B0D">
      <w:pPr>
        <w:pStyle w:val="ConsPlusNormal"/>
        <w:spacing w:before="24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000000" w:rsidRDefault="00C01B0D">
      <w:pPr>
        <w:pStyle w:val="ConsPlusNormal"/>
        <w:spacing w:before="24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00000" w:rsidRDefault="00C01B0D">
      <w:pPr>
        <w:pStyle w:val="ConsPlusNormal"/>
        <w:spacing w:before="240"/>
        <w:ind w:firstLine="540"/>
        <w:jc w:val="both"/>
      </w:pPr>
      <w:r>
        <w:t>5) участники ГИА, апелляции которых о нарушении Порядка апелляционной комиссией были удовлетворены</w:t>
      </w:r>
      <w:r>
        <w:t>;</w:t>
      </w:r>
    </w:p>
    <w:p w:rsidR="00000000" w:rsidRDefault="00C01B0D">
      <w:pPr>
        <w:pStyle w:val="ConsPlusNormal"/>
        <w:spacing w:before="24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ar411" w:tooltip="56. В день проведения экзамена в ППЭ присутствуют:" w:history="1">
        <w:r>
          <w:rPr>
            <w:color w:val="0000FF"/>
          </w:rPr>
          <w:t>пунктах 56</w:t>
        </w:r>
      </w:hyperlink>
      <w:r>
        <w:t xml:space="preserve"> и </w:t>
      </w:r>
      <w:hyperlink w:anchor="Par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57</w:t>
        </w:r>
      </w:hyperlink>
      <w:r>
        <w:t xml:space="preserve"> Порядка, или иными (в том числе неустановленными) лицами.</w:t>
      </w:r>
    </w:p>
    <w:p w:rsidR="00000000" w:rsidRDefault="00C01B0D">
      <w:pPr>
        <w:pStyle w:val="ConsPlusNormal"/>
        <w:jc w:val="center"/>
      </w:pPr>
    </w:p>
    <w:p w:rsidR="00000000" w:rsidRDefault="00C01B0D">
      <w:pPr>
        <w:pStyle w:val="ConsPlusTitle"/>
        <w:jc w:val="center"/>
        <w:outlineLvl w:val="1"/>
      </w:pPr>
      <w:r>
        <w:t>V. Проведение ГИА</w:t>
      </w:r>
    </w:p>
    <w:p w:rsidR="00000000" w:rsidRDefault="00C01B0D">
      <w:pPr>
        <w:pStyle w:val="ConsPlusNormal"/>
        <w:ind w:firstLine="540"/>
        <w:jc w:val="both"/>
      </w:pPr>
    </w:p>
    <w:p w:rsidR="00000000" w:rsidRDefault="00C01B0D">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w:t>
      </w:r>
      <w:r>
        <w:t>ганизации.</w:t>
      </w:r>
    </w:p>
    <w:p w:rsidR="00000000" w:rsidRDefault="00C01B0D">
      <w:pPr>
        <w:pStyle w:val="ConsPlusNormal"/>
        <w:spacing w:before="24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w:t>
      </w:r>
      <w:r>
        <w:t xml:space="preserve">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w:t>
      </w:r>
      <w:r>
        <w:t>&lt;35&gt;.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&lt;35&gt; Федеральный </w:t>
      </w:r>
      <w:hyperlink r:id="rId60" w:history="1">
        <w:r>
          <w:rPr>
            <w:color w:val="0000FF"/>
          </w:rPr>
          <w:t>закон</w:t>
        </w:r>
      </w:hyperlink>
      <w:r>
        <w:t xml:space="preserve"> от 27 июля 2006 г. N 149-ФЗ "Об информации, информационных технологиях и о защите информации".</w:t>
      </w:r>
    </w:p>
    <w:p w:rsidR="00000000" w:rsidRDefault="00C01B0D">
      <w:pPr>
        <w:pStyle w:val="ConsPlusNormal"/>
        <w:ind w:firstLine="540"/>
        <w:jc w:val="both"/>
      </w:pPr>
    </w:p>
    <w:p w:rsidR="00000000" w:rsidRDefault="00C01B0D">
      <w:pPr>
        <w:pStyle w:val="ConsPlusNormal"/>
        <w:ind w:firstLine="540"/>
        <w:jc w:val="both"/>
      </w:pPr>
      <w:r>
        <w:lastRenderedPageBreak/>
        <w:t xml:space="preserve">Хранение </w:t>
      </w:r>
      <w:r>
        <w:t xml:space="preserve">КИМ и критериев оценивания осуществляется в соответствии с требованиями </w:t>
      </w:r>
      <w:hyperlink r:id="rId61" w:history="1">
        <w:r>
          <w:rPr>
            <w:color w:val="0000FF"/>
          </w:rPr>
          <w:t>порядка</w:t>
        </w:r>
      </w:hyperlink>
      <w:r>
        <w:t xml:space="preserve"> разработки, использования и хранения КИМ, устанавливаемого Рособрн</w:t>
      </w:r>
      <w:r>
        <w:t>адзором &lt;36&gt;. Разглашение информации, содержащейся в КИМ, запрещено.</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&lt;36&gt; </w:t>
      </w:r>
      <w:hyperlink r:id="rId62" w:history="1">
        <w:r>
          <w:rPr>
            <w:color w:val="0000FF"/>
          </w:rPr>
          <w:t>Часть 11 статьи 59</w:t>
        </w:r>
      </w:hyperlink>
      <w:r>
        <w:t xml:space="preserve"> Федерального закона </w:t>
      </w:r>
      <w:r>
        <w:t>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bookmarkStart w:id="21" w:name="Par370"/>
      <w:bookmarkEnd w:id="21"/>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w:t>
      </w:r>
      <w:r>
        <w:t xml:space="preserve">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w:t>
      </w:r>
      <w:r>
        <w:t>условиях, учитывающих состояние их здоровья, особенности психофизического развития.</w:t>
      </w:r>
    </w:p>
    <w:p w:rsidR="00000000" w:rsidRDefault="00C01B0D">
      <w:pPr>
        <w:pStyle w:val="ConsPlusNormal"/>
        <w:spacing w:before="24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w:t>
      </w:r>
      <w:r>
        <w:t>ндаций ПМПК.</w:t>
      </w:r>
    </w:p>
    <w:p w:rsidR="00000000" w:rsidRDefault="00C01B0D">
      <w:pPr>
        <w:pStyle w:val="ConsPlusNormal"/>
        <w:spacing w:before="24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w:t>
      </w:r>
      <w:r>
        <w:t>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000000" w:rsidRDefault="00C01B0D">
      <w:pPr>
        <w:pStyle w:val="ConsPlusNormal"/>
        <w:spacing w:before="240"/>
        <w:ind w:firstLine="540"/>
        <w:jc w:val="both"/>
      </w:pPr>
      <w:bookmarkStart w:id="22" w:name="Par373"/>
      <w:bookmarkEnd w:id="22"/>
      <w:r>
        <w:t>1) проведение Г</w:t>
      </w:r>
      <w:r>
        <w:t>ИА в форме ГВЭ по всем учебным предметам в устной форме по желанию;</w:t>
      </w:r>
    </w:p>
    <w:p w:rsidR="00000000" w:rsidRDefault="00C01B0D">
      <w:pPr>
        <w:pStyle w:val="ConsPlusNormal"/>
        <w:spacing w:before="24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w:t>
      </w:r>
      <w:r>
        <w:t>ифтов (при отсутствии лифтов аудитория располагается на первом этаже), наличие специальных кресел и других приспособлений);</w:t>
      </w:r>
    </w:p>
    <w:p w:rsidR="00000000" w:rsidRDefault="00C01B0D">
      <w:pPr>
        <w:pStyle w:val="ConsPlusNormal"/>
        <w:spacing w:before="24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w:t>
      </w:r>
      <w:r>
        <w:t>их предоставления участниками ОГЭ устных ответов, - на 30 минут;</w:t>
      </w:r>
    </w:p>
    <w:p w:rsidR="00000000" w:rsidRDefault="00C01B0D">
      <w:pPr>
        <w:pStyle w:val="ConsPlusNormal"/>
        <w:spacing w:before="240"/>
        <w:ind w:firstLine="540"/>
        <w:jc w:val="both"/>
      </w:pPr>
      <w:r>
        <w:t>4) увеличение продолжительности экзаменов по учебным предметам - на 1,5 часа;</w:t>
      </w:r>
    </w:p>
    <w:p w:rsidR="00000000" w:rsidRDefault="00C01B0D">
      <w:pPr>
        <w:pStyle w:val="ConsPlusNormal"/>
        <w:spacing w:before="240"/>
        <w:ind w:firstLine="540"/>
        <w:jc w:val="both"/>
      </w:pPr>
      <w:r>
        <w:t>5) организация питания и перерывов для проведения необходимых лечебных и профилактических мероприятий во время пр</w:t>
      </w:r>
      <w:r>
        <w:t>оведения экзамена.</w:t>
      </w:r>
    </w:p>
    <w:p w:rsidR="00000000" w:rsidRDefault="00C01B0D">
      <w:pPr>
        <w:pStyle w:val="ConsPlusNormal"/>
        <w:spacing w:before="240"/>
        <w:ind w:firstLine="540"/>
        <w:jc w:val="both"/>
      </w:pPr>
      <w:bookmarkStart w:id="23" w:name="Par378"/>
      <w:bookmarkEnd w:id="23"/>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w:t>
      </w:r>
      <w:r>
        <w:t xml:space="preserve">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w:t>
      </w:r>
      <w:r>
        <w:lastRenderedPageBreak/>
        <w:t>копии рекомендаций ПМПК) ОИВ, учредители и заграну</w:t>
      </w:r>
      <w:r>
        <w:t>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000000" w:rsidRDefault="00C01B0D">
      <w:pPr>
        <w:pStyle w:val="ConsPlusNormal"/>
        <w:spacing w:before="240"/>
        <w:ind w:firstLine="540"/>
        <w:jc w:val="both"/>
      </w:pPr>
      <w:bookmarkStart w:id="24" w:name="Par379"/>
      <w:bookmarkEnd w:id="24"/>
      <w:r>
        <w:t>1) присутствие ассистентов, оказывающих указанным лицам необходимую техн</w:t>
      </w:r>
      <w:r>
        <w:t>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w:t>
      </w:r>
      <w:r>
        <w:t xml:space="preserve"> числе дополнительных бланков, перенести ответы на задания КИМ в бланки, в том числе дополнительные бланки;</w:t>
      </w:r>
    </w:p>
    <w:p w:rsidR="00000000" w:rsidRDefault="00C01B0D">
      <w:pPr>
        <w:pStyle w:val="ConsPlusNormal"/>
        <w:spacing w:before="240"/>
        <w:ind w:firstLine="540"/>
        <w:jc w:val="both"/>
      </w:pPr>
      <w:r>
        <w:t>2) использование на ГИА необходимых для выполнения заданий технических средств;</w:t>
      </w:r>
    </w:p>
    <w:p w:rsidR="00000000" w:rsidRDefault="00C01B0D">
      <w:pPr>
        <w:pStyle w:val="ConsPlusNormal"/>
        <w:spacing w:before="240"/>
        <w:ind w:firstLine="540"/>
        <w:jc w:val="both"/>
      </w:pPr>
      <w:r>
        <w:t>3) оборудование аудитории для проведения экзамена звукоусиливающей а</w:t>
      </w:r>
      <w:r>
        <w:t>ппаратурой как коллективного, так и индивидуального пользования (для слабослышащих участников ГИА);</w:t>
      </w:r>
    </w:p>
    <w:p w:rsidR="00000000" w:rsidRDefault="00C01B0D">
      <w:pPr>
        <w:pStyle w:val="ConsPlusNormal"/>
        <w:spacing w:before="240"/>
        <w:ind w:firstLine="540"/>
        <w:jc w:val="both"/>
      </w:pPr>
      <w:r>
        <w:t>4) привлечение при необходимости ассистента-сурдопереводчика (для глухих и слабослышащих участников ГИА);</w:t>
      </w:r>
    </w:p>
    <w:p w:rsidR="00000000" w:rsidRDefault="00C01B0D">
      <w:pPr>
        <w:pStyle w:val="ConsPlusNormal"/>
        <w:spacing w:before="240"/>
        <w:ind w:firstLine="540"/>
        <w:jc w:val="both"/>
      </w:pPr>
      <w:bookmarkStart w:id="25" w:name="Par383"/>
      <w:bookmarkEnd w:id="25"/>
      <w:r>
        <w:t>5) оформление КИМ рельефно-точечным шр</w:t>
      </w:r>
      <w:r>
        <w:t>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w:t>
      </w:r>
      <w:r>
        <w:t>иальных принадлежностей для оформления ответов рельефно-точечным шрифтом Брайля, компьютером (для слепых участников ГИА);</w:t>
      </w:r>
    </w:p>
    <w:p w:rsidR="00000000" w:rsidRDefault="00C01B0D">
      <w:pPr>
        <w:pStyle w:val="ConsPlusNormal"/>
        <w:spacing w:before="24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w:t>
      </w:r>
      <w:r>
        <w:t>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000000" w:rsidRDefault="00C01B0D">
      <w:pPr>
        <w:pStyle w:val="ConsPlusNormal"/>
        <w:spacing w:before="240"/>
        <w:ind w:firstLine="540"/>
        <w:jc w:val="both"/>
      </w:pPr>
      <w:bookmarkStart w:id="26" w:name="Par385"/>
      <w:bookmarkEnd w:id="26"/>
      <w:r>
        <w:t>7) выполнение письменной экзаменационной работы на компьютере по желанию.</w:t>
      </w:r>
    </w:p>
    <w:p w:rsidR="00000000" w:rsidRDefault="00C01B0D">
      <w:pPr>
        <w:pStyle w:val="ConsPlusNormal"/>
        <w:spacing w:before="240"/>
        <w:ind w:firstLine="540"/>
        <w:jc w:val="both"/>
      </w:pPr>
      <w:r>
        <w:t xml:space="preserve">Информация о количестве участников ГИА, указанных в </w:t>
      </w:r>
      <w:hyperlink w:anchor="Par370" w:tooltip="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Pr>
            <w:color w:val="0000FF"/>
          </w:rPr>
          <w:t>пункте 49</w:t>
        </w:r>
      </w:hyperlink>
      <w:r>
        <w:t xml:space="preserve"> Порядка, в ППЭ и о необходимости организации проведения экзаменов в условиях, учитывающих сос</w:t>
      </w:r>
      <w:r>
        <w:t>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00000" w:rsidRDefault="00C01B0D">
      <w:pPr>
        <w:pStyle w:val="ConsPlusNormal"/>
        <w:spacing w:before="240"/>
        <w:ind w:firstLine="540"/>
        <w:jc w:val="both"/>
      </w:pPr>
      <w:r>
        <w:t>52. Для обучающихся в специальных учебно-вос</w:t>
      </w:r>
      <w:r>
        <w:t>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w:t>
      </w:r>
      <w:r>
        <w:t>ественной безопасности во время проведения ГИА.</w:t>
      </w:r>
    </w:p>
    <w:p w:rsidR="00000000" w:rsidRDefault="00C01B0D">
      <w:pPr>
        <w:pStyle w:val="ConsPlusNormal"/>
        <w:spacing w:before="24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000000" w:rsidRDefault="00C01B0D">
      <w:pPr>
        <w:pStyle w:val="ConsPlusNormal"/>
        <w:spacing w:before="240"/>
        <w:ind w:firstLine="540"/>
        <w:jc w:val="both"/>
      </w:pPr>
      <w:r>
        <w:lastRenderedPageBreak/>
        <w:t>В случае угрозы воз</w:t>
      </w:r>
      <w:r>
        <w:t>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&lt;37&gt; </w:t>
      </w:r>
      <w:hyperlink r:id="rId63"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 xml:space="preserve">54. Количество, общая площадь и состояние помещений, </w:t>
      </w:r>
      <w:r>
        <w:t>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&lt;38&gt; Санитарные </w:t>
      </w:r>
      <w:hyperlink r:id="rId64"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w:t>
      </w:r>
      <w:r>
        <w:t>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000000" w:rsidRDefault="00C01B0D">
      <w:pPr>
        <w:pStyle w:val="ConsPlusNormal"/>
        <w:ind w:firstLine="540"/>
        <w:jc w:val="both"/>
      </w:pPr>
    </w:p>
    <w:p w:rsidR="00000000" w:rsidRDefault="00C01B0D">
      <w:pPr>
        <w:pStyle w:val="ConsPlusNormal"/>
        <w:ind w:firstLine="540"/>
        <w:jc w:val="both"/>
      </w:pPr>
      <w:r>
        <w:t>По решению ОИВ, учредителей и загранучр</w:t>
      </w:r>
      <w:r>
        <w:t>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00000" w:rsidRDefault="00C01B0D">
      <w:pPr>
        <w:pStyle w:val="ConsPlusNormal"/>
        <w:spacing w:before="240"/>
        <w:ind w:firstLine="540"/>
        <w:jc w:val="both"/>
      </w:pPr>
      <w:r>
        <w:t>В случае использования стационарных и (или) переносных металлоискателей входом в ППЭ является место про</w:t>
      </w:r>
      <w:r>
        <w:t>ведения уполномоченными лицами работ с использованием указанных металлоискателей.</w:t>
      </w:r>
    </w:p>
    <w:p w:rsidR="00000000" w:rsidRDefault="00C01B0D">
      <w:pPr>
        <w:pStyle w:val="ConsPlusNormal"/>
        <w:spacing w:before="240"/>
        <w:ind w:firstLine="540"/>
        <w:jc w:val="both"/>
      </w:pPr>
      <w:r>
        <w:t>В здании (комплексе зданий), где расположен ППЭ, до входа в ППЭ выделяются:</w:t>
      </w:r>
    </w:p>
    <w:p w:rsidR="00000000" w:rsidRDefault="00C01B0D">
      <w:pPr>
        <w:pStyle w:val="ConsPlusNormal"/>
        <w:spacing w:before="240"/>
        <w:ind w:firstLine="540"/>
        <w:jc w:val="both"/>
      </w:pPr>
      <w:r>
        <w:t>1) места для хранения личных вещей участников ГИА, организаторов, медицинских работников, специали</w:t>
      </w:r>
      <w:r>
        <w:t>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000000" w:rsidRDefault="00C01B0D">
      <w:pPr>
        <w:pStyle w:val="ConsPlusNormal"/>
        <w:spacing w:before="240"/>
        <w:ind w:firstLine="540"/>
        <w:jc w:val="both"/>
      </w:pPr>
      <w:r>
        <w:t>2) помещения для представителей обра</w:t>
      </w:r>
      <w:r>
        <w:t>зовательных организаций, сопровождающих участников ГИА (далее - сопровождающие).</w:t>
      </w:r>
    </w:p>
    <w:p w:rsidR="00000000" w:rsidRDefault="00C01B0D">
      <w:pPr>
        <w:pStyle w:val="ConsPlusNormal"/>
        <w:spacing w:before="240"/>
        <w:ind w:firstLine="540"/>
        <w:jc w:val="both"/>
      </w:pPr>
      <w:r>
        <w:t>В ППЭ выделяется Штаб ППЭ.</w:t>
      </w:r>
    </w:p>
    <w:p w:rsidR="00000000" w:rsidRDefault="00C01B0D">
      <w:pPr>
        <w:pStyle w:val="ConsPlusNormal"/>
        <w:spacing w:before="24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w:t>
      </w:r>
      <w:r>
        <w:t>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000000" w:rsidRDefault="00C01B0D">
      <w:pPr>
        <w:pStyle w:val="ConsPlusNormal"/>
        <w:spacing w:before="240"/>
        <w:ind w:firstLine="540"/>
        <w:jc w:val="both"/>
      </w:pPr>
      <w:r>
        <w:t>В случае сканирования экзаменаци</w:t>
      </w:r>
      <w:r>
        <w:t xml:space="preserve">онных работ участников ГИА в Штабе ППЭ указанное </w:t>
      </w:r>
      <w:r>
        <w:lastRenderedPageBreak/>
        <w:t>помещение обеспечивается компьютером и сканером.</w:t>
      </w:r>
    </w:p>
    <w:p w:rsidR="00000000" w:rsidRDefault="00C01B0D">
      <w:pPr>
        <w:pStyle w:val="ConsPlusNormal"/>
        <w:spacing w:before="24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w:t>
      </w:r>
      <w:r>
        <w:t xml:space="preserve">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w:t>
      </w:r>
      <w:r>
        <w:t>полномочия Российской Федерации в сфере образования.</w:t>
      </w:r>
    </w:p>
    <w:p w:rsidR="00000000" w:rsidRDefault="00C01B0D">
      <w:pPr>
        <w:pStyle w:val="ConsPlusNormal"/>
        <w:spacing w:before="24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000000" w:rsidRDefault="00C01B0D">
      <w:pPr>
        <w:pStyle w:val="ConsPlusNormal"/>
        <w:spacing w:before="240"/>
        <w:ind w:firstLine="540"/>
        <w:jc w:val="both"/>
      </w:pPr>
      <w:r>
        <w:t>Помещения, не использующиеся для проведения экзаменов, в день проведения эк</w:t>
      </w:r>
      <w:r>
        <w:t>заменов должны быть заперты и опечатаны.</w:t>
      </w:r>
    </w:p>
    <w:p w:rsidR="00000000" w:rsidRDefault="00C01B0D">
      <w:pPr>
        <w:pStyle w:val="ConsPlusNormal"/>
        <w:spacing w:before="24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000000" w:rsidRDefault="00C01B0D">
      <w:pPr>
        <w:pStyle w:val="ConsPlusNormal"/>
        <w:spacing w:before="240"/>
        <w:ind w:firstLine="540"/>
        <w:jc w:val="both"/>
      </w:pPr>
      <w:r>
        <w:t>Для каждого участника ГИА организуется отдельное рабочее место.</w:t>
      </w:r>
    </w:p>
    <w:p w:rsidR="00000000" w:rsidRDefault="00C01B0D">
      <w:pPr>
        <w:pStyle w:val="ConsPlusNormal"/>
        <w:spacing w:before="240"/>
        <w:ind w:firstLine="540"/>
        <w:jc w:val="both"/>
      </w:pPr>
      <w:r>
        <w:t>В случаях, установ</w:t>
      </w:r>
      <w:r>
        <w:t xml:space="preserve">ленных </w:t>
      </w:r>
      <w:hyperlink w:anchor="Par215" w:tooltip="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w:history="1">
        <w:r>
          <w:rPr>
            <w:color w:val="0000FF"/>
          </w:rPr>
          <w:t>подпу</w:t>
        </w:r>
        <w:r>
          <w:rPr>
            <w:color w:val="0000FF"/>
          </w:rPr>
          <w:t>нктом 24 пункта 26</w:t>
        </w:r>
      </w:hyperlink>
      <w:r>
        <w:t xml:space="preserve">, </w:t>
      </w:r>
      <w:hyperlink w:anchor="Par248" w:tooltip="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w:history="1">
        <w:r>
          <w:rPr>
            <w:color w:val="0000FF"/>
          </w:rPr>
          <w:t>подпунктом 18 пункта 27</w:t>
        </w:r>
      </w:hyperlink>
      <w:r>
        <w:t xml:space="preserve">, </w:t>
      </w:r>
      <w:hyperlink w:anchor="Par383"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 w:history="1">
        <w:r>
          <w:rPr>
            <w:color w:val="0000FF"/>
          </w:rPr>
          <w:t>подпунктами 5</w:t>
        </w:r>
      </w:hyperlink>
      <w:r>
        <w:t xml:space="preserve"> и </w:t>
      </w:r>
      <w:hyperlink w:anchor="Par385" w:tooltip="7) выполнение письменной экзаменационной работы на компьютере по желанию." w:history="1">
        <w:r>
          <w:rPr>
            <w:color w:val="0000FF"/>
          </w:rPr>
          <w:t>7 пункта 51</w:t>
        </w:r>
      </w:hyperlink>
      <w:r>
        <w:t xml:space="preserve">, </w:t>
      </w:r>
      <w:hyperlink w:anchor="Par448" w:tooltip="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 w:history="1">
        <w:r>
          <w:rPr>
            <w:color w:val="0000FF"/>
          </w:rPr>
          <w:t>пунктами 59</w:t>
        </w:r>
      </w:hyperlink>
      <w:r>
        <w:t xml:space="preserve">, </w:t>
      </w:r>
      <w:hyperlink w:anchor="Par488" w:tooltip="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 w:history="1">
        <w:r>
          <w:rPr>
            <w:color w:val="0000FF"/>
          </w:rPr>
          <w:t>65</w:t>
        </w:r>
      </w:hyperlink>
      <w:r>
        <w:t xml:space="preserve"> - </w:t>
      </w:r>
      <w:hyperlink w:anchor="Par497" w:tooltip="67. При проведении ГВЭ в устной форме устные ответы участников ГВЭ записываются средствами цифровой аудиозаписи." w:history="1">
        <w:r>
          <w:rPr>
            <w:color w:val="0000FF"/>
          </w:rPr>
          <w:t>67</w:t>
        </w:r>
      </w:hyperlink>
      <w:r>
        <w:t xml:space="preserve"> Порядка, аудито</w:t>
      </w:r>
      <w:r>
        <w:t>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w:t>
      </w:r>
      <w:r>
        <w:t xml:space="preserve">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r>
        <w:t>.</w:t>
      </w:r>
    </w:p>
    <w:p w:rsidR="00000000" w:rsidRDefault="00C01B0D">
      <w:pPr>
        <w:pStyle w:val="ConsPlusNormal"/>
        <w:spacing w:before="240"/>
        <w:ind w:firstLine="540"/>
        <w:jc w:val="both"/>
      </w:pPr>
      <w:bookmarkStart w:id="27" w:name="Par411"/>
      <w:bookmarkEnd w:id="27"/>
      <w:r>
        <w:t>56. В день проведения экзамена в ППЭ присутствуют:</w:t>
      </w:r>
    </w:p>
    <w:p w:rsidR="00000000" w:rsidRDefault="00C01B0D">
      <w:pPr>
        <w:pStyle w:val="ConsPlusNormal"/>
        <w:spacing w:before="24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000000" w:rsidRDefault="00C01B0D">
      <w:pPr>
        <w:pStyle w:val="ConsPlusNormal"/>
        <w:spacing w:before="240"/>
        <w:ind w:firstLine="540"/>
        <w:jc w:val="both"/>
      </w:pPr>
      <w:bookmarkStart w:id="28" w:name="Par413"/>
      <w:bookmarkEnd w:id="28"/>
      <w:r>
        <w:t>2) руководитель ППЭ и организаторы, осуществляющие организацию и проведение ГИА в ППЭ в соответствии с требованиями Порядка;</w:t>
      </w:r>
    </w:p>
    <w:p w:rsidR="00000000" w:rsidRDefault="00C01B0D">
      <w:pPr>
        <w:pStyle w:val="ConsPlusNormal"/>
        <w:spacing w:before="240"/>
        <w:ind w:firstLine="540"/>
        <w:jc w:val="both"/>
      </w:pPr>
      <w:r>
        <w:t>3) не менее одного члена ГЭК;</w:t>
      </w:r>
    </w:p>
    <w:p w:rsidR="00000000" w:rsidRDefault="00C01B0D">
      <w:pPr>
        <w:pStyle w:val="ConsPlusNormal"/>
        <w:spacing w:before="240"/>
        <w:ind w:firstLine="540"/>
        <w:jc w:val="both"/>
      </w:pPr>
      <w:bookmarkStart w:id="29" w:name="Par415"/>
      <w:bookmarkEnd w:id="29"/>
      <w:r>
        <w:t>4) не менее одного технического специалиста по работе с программным обеспечением, оказыва</w:t>
      </w:r>
      <w:r>
        <w:t>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000000" w:rsidRDefault="00C01B0D">
      <w:pPr>
        <w:pStyle w:val="ConsPlusNormal"/>
        <w:spacing w:before="240"/>
        <w:ind w:firstLine="540"/>
        <w:jc w:val="both"/>
      </w:pPr>
      <w:r>
        <w:t>5) сотрудники, осуществляющие охрану правопорядка, и (или) сотрудники органов внутренних дел (полиции);</w:t>
      </w:r>
    </w:p>
    <w:p w:rsidR="00000000" w:rsidRDefault="00C01B0D">
      <w:pPr>
        <w:pStyle w:val="ConsPlusNormal"/>
        <w:spacing w:before="240"/>
        <w:ind w:firstLine="540"/>
        <w:jc w:val="both"/>
      </w:pPr>
      <w:r>
        <w:t>6)</w:t>
      </w:r>
      <w:r>
        <w:t xml:space="preserve"> медицинские работники;</w:t>
      </w:r>
    </w:p>
    <w:p w:rsidR="00000000" w:rsidRDefault="00C01B0D">
      <w:pPr>
        <w:pStyle w:val="ConsPlusNormal"/>
        <w:spacing w:before="240"/>
        <w:ind w:firstLine="540"/>
        <w:jc w:val="both"/>
      </w:pPr>
      <w:bookmarkStart w:id="30" w:name="Par418"/>
      <w:bookmarkEnd w:id="30"/>
      <w:r>
        <w:t xml:space="preserve">7) специалисты по проведению инструктажа и обеспечению лабораторных работ (при </w:t>
      </w:r>
      <w:r>
        <w:lastRenderedPageBreak/>
        <w:t>необходимости);</w:t>
      </w:r>
    </w:p>
    <w:p w:rsidR="00000000" w:rsidRDefault="00C01B0D">
      <w:pPr>
        <w:pStyle w:val="ConsPlusNormal"/>
        <w:spacing w:before="240"/>
        <w:ind w:firstLine="540"/>
        <w:jc w:val="both"/>
      </w:pPr>
      <w:r>
        <w:t>8) экзаменаторы-собеседники (при проведении ГВЭ в устной форме);</w:t>
      </w:r>
    </w:p>
    <w:p w:rsidR="00000000" w:rsidRDefault="00C01B0D">
      <w:pPr>
        <w:pStyle w:val="ConsPlusNormal"/>
        <w:spacing w:before="240"/>
        <w:ind w:firstLine="540"/>
        <w:jc w:val="both"/>
      </w:pPr>
      <w:r>
        <w:t>9) эксперты, оценивающие выполнение лабораторных работ (в сл</w:t>
      </w:r>
      <w:r>
        <w:t>учае, если спецификацией КИМ предусмотрено выполнение участниками ГИА лабораторной работы);</w:t>
      </w:r>
    </w:p>
    <w:p w:rsidR="00000000" w:rsidRDefault="00C01B0D">
      <w:pPr>
        <w:pStyle w:val="ConsPlusNormal"/>
        <w:spacing w:before="240"/>
        <w:ind w:firstLine="540"/>
        <w:jc w:val="both"/>
      </w:pPr>
      <w:bookmarkStart w:id="31" w:name="Par421"/>
      <w:bookmarkEnd w:id="31"/>
      <w:r>
        <w:t xml:space="preserve">10) ассистенты, оказывающие лицам, указанным в </w:t>
      </w:r>
      <w:hyperlink w:anchor="Par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history="1">
        <w:r>
          <w:rPr>
            <w:color w:val="0000FF"/>
          </w:rPr>
          <w:t>пункте 51</w:t>
        </w:r>
      </w:hyperlink>
      <w:r>
        <w:t xml:space="preserve"> Порядка, необходимую техническую помощь с учетом состояния их здор</w:t>
      </w:r>
      <w:r>
        <w:t xml:space="preserve">овья, особенностей психофизического развития и индивидуальных возможностей в соответствии с </w:t>
      </w:r>
      <w:hyperlink w:anchor="Par379" w:tooltip="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 w:history="1">
        <w:r>
          <w:rPr>
            <w:color w:val="0000FF"/>
          </w:rPr>
          <w:t>подпунктом 1 пункта 51</w:t>
        </w:r>
      </w:hyperlink>
      <w:r>
        <w:t xml:space="preserve"> Порядка (при необходимости).</w:t>
      </w:r>
    </w:p>
    <w:p w:rsidR="00000000" w:rsidRDefault="00C01B0D">
      <w:pPr>
        <w:pStyle w:val="ConsPlusNormal"/>
        <w:spacing w:before="24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w:t>
      </w:r>
      <w:r>
        <w:t xml:space="preserve">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w:t>
      </w:r>
      <w:r>
        <w:t>работ.</w:t>
      </w:r>
    </w:p>
    <w:p w:rsidR="00000000" w:rsidRDefault="00C01B0D">
      <w:pPr>
        <w:pStyle w:val="ConsPlusNormal"/>
        <w:spacing w:before="24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r>
        <w:t xml:space="preserve">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000000" w:rsidRDefault="00C01B0D">
      <w:pPr>
        <w:pStyle w:val="ConsPlusNormal"/>
        <w:spacing w:before="240"/>
        <w:ind w:firstLine="540"/>
        <w:jc w:val="both"/>
      </w:pPr>
      <w:r>
        <w:t>Не допускается привлекать в качестве руководителей ППЭ, организаторов</w:t>
      </w:r>
      <w:r>
        <w:t>,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w:t>
      </w:r>
      <w:r>
        <w:t xml:space="preserve">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w:t>
      </w:r>
      <w:r>
        <w:t>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&lt;39&gt; </w:t>
      </w:r>
      <w:hyperlink r:id="rId65" w:history="1">
        <w:r>
          <w:rPr>
            <w:color w:val="0000FF"/>
          </w:rPr>
          <w:t>Статья 14</w:t>
        </w:r>
      </w:hyperlink>
      <w:r>
        <w:t xml:space="preserve"> Семейного кодекса Российской Федерации.</w:t>
      </w:r>
    </w:p>
    <w:p w:rsidR="00000000" w:rsidRDefault="00C01B0D">
      <w:pPr>
        <w:pStyle w:val="ConsPlusNormal"/>
        <w:ind w:firstLine="540"/>
        <w:jc w:val="both"/>
      </w:pPr>
    </w:p>
    <w:p w:rsidR="00000000" w:rsidRDefault="00C01B0D">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w:t>
      </w:r>
      <w:r>
        <w:t>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00000" w:rsidRDefault="00C01B0D">
      <w:pPr>
        <w:pStyle w:val="ConsPlusNormal"/>
        <w:spacing w:before="240"/>
        <w:ind w:firstLine="540"/>
        <w:jc w:val="both"/>
      </w:pPr>
      <w:bookmarkStart w:id="32" w:name="Par429"/>
      <w:bookmarkEnd w:id="32"/>
      <w:r>
        <w:t>57. В день проведени</w:t>
      </w:r>
      <w:r>
        <w:t xml:space="preserve">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w:t>
      </w:r>
      <w:r>
        <w:lastRenderedPageBreak/>
        <w:t>осуществляющего переданные полномочия Россий</w:t>
      </w:r>
      <w:r>
        <w:t>ской Федерации в сфере образования, - по решению указанного органа.</w:t>
      </w:r>
    </w:p>
    <w:p w:rsidR="00000000" w:rsidRDefault="00C01B0D">
      <w:pPr>
        <w:pStyle w:val="ConsPlusNormal"/>
        <w:spacing w:before="24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00000" w:rsidRDefault="00C01B0D">
      <w:pPr>
        <w:pStyle w:val="ConsPlusNormal"/>
        <w:spacing w:before="240"/>
        <w:ind w:firstLine="540"/>
        <w:jc w:val="both"/>
      </w:pPr>
      <w:r>
        <w:t>Представители средств массовой информации присут</w:t>
      </w:r>
      <w:r>
        <w:t xml:space="preserve">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ar451" w:tooltip="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 w:history="1">
        <w:r>
          <w:rPr>
            <w:color w:val="0000FF"/>
          </w:rPr>
          <w:t>аб</w:t>
        </w:r>
        <w:r>
          <w:rPr>
            <w:color w:val="0000FF"/>
          </w:rPr>
          <w:t>зацем четвертом пункта 59</w:t>
        </w:r>
      </w:hyperlink>
      <w:r>
        <w:t xml:space="preserve"> Порядка).</w:t>
      </w:r>
    </w:p>
    <w:p w:rsidR="00000000" w:rsidRDefault="00C01B0D">
      <w:pPr>
        <w:pStyle w:val="ConsPlusNormal"/>
        <w:spacing w:before="24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00000" w:rsidRDefault="00C01B0D">
      <w:pPr>
        <w:pStyle w:val="ConsPlusNormal"/>
        <w:spacing w:before="240"/>
        <w:ind w:firstLine="540"/>
        <w:jc w:val="both"/>
      </w:pPr>
      <w:r>
        <w:t xml:space="preserve">58. Допуск в ППЭ лиц, указанных в </w:t>
      </w:r>
      <w:hyperlink w:anchor="Par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w:t>
      </w:r>
      <w:r>
        <w:t>нтов, удостоверяющих личность и подтверждающих их полномочия.</w:t>
      </w:r>
    </w:p>
    <w:p w:rsidR="00000000" w:rsidRDefault="00C01B0D">
      <w:pPr>
        <w:pStyle w:val="ConsPlusNormal"/>
        <w:spacing w:before="240"/>
        <w:ind w:firstLine="540"/>
        <w:jc w:val="both"/>
      </w:pPr>
      <w:r>
        <w:t xml:space="preserve">Допуск участников ГИА, а также лиц, указанных в </w:t>
      </w:r>
      <w:hyperlink w:anchor="Par413" w:tooltip="2) руководитель ППЭ и организаторы, осуществляющие организацию и проведение ГИА в ППЭ в соответствии с требованиями Порядка;" w:history="1">
        <w:r>
          <w:rPr>
            <w:color w:val="0000FF"/>
          </w:rPr>
          <w:t>подпунктах 2</w:t>
        </w:r>
      </w:hyperlink>
      <w:r>
        <w:t xml:space="preserve"> - </w:t>
      </w:r>
      <w:hyperlink w:anchor="Par415"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 w:history="1">
        <w:r>
          <w:rPr>
            <w:color w:val="0000FF"/>
          </w:rPr>
          <w:t>4</w:t>
        </w:r>
      </w:hyperlink>
      <w:r>
        <w:t xml:space="preserve">, </w:t>
      </w:r>
      <w:hyperlink w:anchor="Par418" w:tooltip="7) специалисты по проведению инструктажа и обеспечению лабораторных работ (при необходимости);" w:history="1">
        <w:r>
          <w:rPr>
            <w:color w:val="0000FF"/>
          </w:rPr>
          <w:t>7</w:t>
        </w:r>
      </w:hyperlink>
      <w:r>
        <w:t xml:space="preserve"> - </w:t>
      </w:r>
      <w:hyperlink w:anchor="Par421" w:tooltip="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 w:history="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000000" w:rsidRDefault="00C01B0D">
      <w:pPr>
        <w:pStyle w:val="ConsPlusNormal"/>
        <w:spacing w:before="240"/>
        <w:ind w:firstLine="540"/>
        <w:jc w:val="both"/>
      </w:pPr>
      <w:r>
        <w:t>Допуск общественных наблюдателей в ППЭ осуществляется при наличии у них документов, уд</w:t>
      </w:r>
      <w:r>
        <w:t>остоверяющих личность и подтверждающих их полномочия, а также при наличии их в списках распределения в данный ППЭ.</w:t>
      </w:r>
    </w:p>
    <w:p w:rsidR="00000000" w:rsidRDefault="00C01B0D">
      <w:pPr>
        <w:pStyle w:val="ConsPlusNormal"/>
        <w:spacing w:before="24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w:t>
      </w:r>
      <w:r>
        <w:t>анный ППЭ осуществляются при входе в ППЭ организаторами совместно с сотрудниками, осуществляющими охрану правопорядка.</w:t>
      </w:r>
    </w:p>
    <w:p w:rsidR="00000000" w:rsidRDefault="00C01B0D">
      <w:pPr>
        <w:pStyle w:val="ConsPlusNormal"/>
        <w:spacing w:before="24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w:t>
      </w:r>
      <w:r>
        <w:t>ется в ППЭ после подтверждения его личности сопровождающим.</w:t>
      </w:r>
    </w:p>
    <w:p w:rsidR="00000000" w:rsidRDefault="00C01B0D">
      <w:pPr>
        <w:pStyle w:val="ConsPlusNormal"/>
        <w:spacing w:before="240"/>
        <w:ind w:firstLine="540"/>
        <w:jc w:val="both"/>
      </w:pPr>
      <w:r>
        <w:t>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w:t>
      </w:r>
      <w:r>
        <w:t xml:space="preserve">на, зафиксированное на доске (информационном стенде) организаторами в соответствии с </w:t>
      </w:r>
      <w:hyperlink w:anchor="Par461" w:tooltip="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 w:history="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ar457" w:tooltip="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 w:history="1">
        <w:r>
          <w:rPr>
            <w:color w:val="0000FF"/>
          </w:rPr>
          <w:t>абзацем третьим пункта 61</w:t>
        </w:r>
      </w:hyperlink>
      <w:r>
        <w:t xml:space="preserve"> Порядка, не проводится (за исключением, когда в аудитории нет других участ</w:t>
      </w:r>
      <w:r>
        <w:t>ников ГИА), о чем сообщается участнику ГИА.</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&lt;40&gt; </w:t>
      </w:r>
      <w:hyperlink r:id="rId66"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 xml:space="preserve">В случае проведения ОГЭ по учебному предмету, спецификацией КИМ по которому </w:t>
      </w:r>
      <w:r>
        <w:lastRenderedPageBreak/>
        <w:t>предусмотрено прослушивание текста, записанного на аудионоситель, допуск опоздавшего у</w:t>
      </w:r>
      <w:r>
        <w:t>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w:t>
      </w:r>
      <w:r>
        <w:t xml:space="preserve">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000000" w:rsidRDefault="00C01B0D">
      <w:pPr>
        <w:pStyle w:val="ConsPlusNormal"/>
        <w:spacing w:before="240"/>
        <w:ind w:firstLine="540"/>
        <w:jc w:val="both"/>
      </w:pPr>
      <w:bookmarkStart w:id="33" w:name="Par443"/>
      <w:bookmarkEnd w:id="33"/>
      <w:r>
        <w:t>В случае если в теч</w:t>
      </w:r>
      <w:r>
        <w:t>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w:t>
      </w:r>
      <w:r>
        <w:t>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w:t>
      </w:r>
      <w:r>
        <w:t xml:space="preserve">вторном допуске таких участников ГИА к сдаче экзамена по соответствующему учебному предмету в соответствии с </w:t>
      </w:r>
      <w:hyperlink w:anchor="Par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history="1">
        <w:r>
          <w:rPr>
            <w:color w:val="0000FF"/>
          </w:rPr>
          <w:t>пунктом 47</w:t>
        </w:r>
      </w:hyperlink>
      <w:r>
        <w:t xml:space="preserve"> Порядка.</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&lt;41&gt; </w:t>
      </w:r>
      <w:hyperlink r:id="rId67"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 xml:space="preserve">Лица, указанные в </w:t>
      </w:r>
      <w:hyperlink w:anchor="Par411" w:tooltip="56. В день проведения экзамена в ППЭ присутствуют:" w:history="1">
        <w:r>
          <w:rPr>
            <w:color w:val="0000FF"/>
          </w:rPr>
          <w:t>пункте 56</w:t>
        </w:r>
      </w:hyperlink>
      <w:r>
        <w:t xml:space="preserve"> Порядка, общественные наблю</w:t>
      </w:r>
      <w:r>
        <w:t>датели, а также участники ГИА, покинувшие ППЭ в день проведения экзамена, повторно в ППЭ в указанный день не допускаются.</w:t>
      </w:r>
    </w:p>
    <w:p w:rsidR="00000000" w:rsidRDefault="00C01B0D">
      <w:pPr>
        <w:pStyle w:val="ConsPlusNormal"/>
        <w:spacing w:before="240"/>
        <w:ind w:firstLine="540"/>
        <w:jc w:val="both"/>
      </w:pPr>
      <w:bookmarkStart w:id="34" w:name="Par448"/>
      <w:bookmarkEnd w:id="34"/>
      <w:r>
        <w:t>59. Экзаменационные материалы на бумажных носителях, упакованные в запечатанные пакеты, доставляются в ППЭ членами ГЭК в д</w:t>
      </w:r>
      <w:r>
        <w:t>ень проведения экзамена по соответствующему учебному предмету.</w:t>
      </w:r>
    </w:p>
    <w:p w:rsidR="00000000" w:rsidRDefault="00C01B0D">
      <w:pPr>
        <w:pStyle w:val="ConsPlusNormal"/>
        <w:spacing w:before="240"/>
        <w:ind w:firstLine="540"/>
        <w:jc w:val="both"/>
      </w:pPr>
      <w:r>
        <w:t xml:space="preserve">В случае, установленном </w:t>
      </w:r>
      <w:hyperlink w:anchor="Par212" w:tooltip="21) принимают решение о передаче экзаменационных материалов в ППЭ в электронном и зашифрованном виде посредством сети &quot;Интернет&quot; и (или) посредством защищенной информационно-телекоммуникационной сети и (или) на электронных носителях в зашифрованном виде;" w:history="1">
        <w:r>
          <w:rPr>
            <w:color w:val="0000FF"/>
          </w:rPr>
          <w:t>подпунктами 21</w:t>
        </w:r>
      </w:hyperlink>
      <w:r>
        <w:t xml:space="preserve"> и </w:t>
      </w:r>
      <w:hyperlink w:anchor="Par213" w:tooltip="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 w:history="1">
        <w:r>
          <w:rPr>
            <w:color w:val="0000FF"/>
          </w:rPr>
          <w:t>22 пункта 26</w:t>
        </w:r>
      </w:hyperlink>
      <w:r>
        <w:t xml:space="preserve">, </w:t>
      </w:r>
      <w:hyperlink w:anchor="Par245" w:tooltip="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quot;Интернет&quot; и (или) посредством защищенной информационно-телекоммуникационной сети и (или) на электронных носителях в зашифрованном виде;" w:history="1">
        <w:r>
          <w:rPr>
            <w:color w:val="0000FF"/>
          </w:rPr>
          <w:t>подпунктами 15</w:t>
        </w:r>
      </w:hyperlink>
      <w:r>
        <w:t xml:space="preserve"> и </w:t>
      </w:r>
      <w:hyperlink w:anchor="Par246" w:tooltip="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 w:history="1">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w:t>
      </w:r>
      <w:r>
        <w:t>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w:t>
      </w:r>
      <w:r>
        <w:t>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000000" w:rsidRDefault="00C01B0D">
      <w:pPr>
        <w:pStyle w:val="ConsPlusNormal"/>
        <w:spacing w:before="240"/>
        <w:ind w:firstLine="540"/>
        <w:jc w:val="both"/>
      </w:pPr>
      <w:r>
        <w:t>В случае печати экзаменационных материалов в Штабе ППЭ технический специалист в присутствии члена ГЭК, руков</w:t>
      </w:r>
      <w:r>
        <w:t>одителя ППЭ и общественных наблюдателей (при наличии) организует печать экзаменационных материалов на бумажные носители.</w:t>
      </w:r>
    </w:p>
    <w:p w:rsidR="00000000" w:rsidRDefault="00C01B0D">
      <w:pPr>
        <w:pStyle w:val="ConsPlusNormal"/>
        <w:spacing w:before="240"/>
        <w:ind w:firstLine="540"/>
        <w:jc w:val="both"/>
      </w:pPr>
      <w:bookmarkStart w:id="35" w:name="Par451"/>
      <w:bookmarkEnd w:id="35"/>
      <w:r>
        <w:t>В случае печати экзаменационных материалов в аудитории организаторы в присутствии участников экзаменов и общественных наблю</w:t>
      </w:r>
      <w:r>
        <w:t>дателей (при наличии) организуют печать экзаменационных материалов на бумажные носители при содействии технического специалиста, члена ГЭК.</w:t>
      </w:r>
    </w:p>
    <w:p w:rsidR="00000000" w:rsidRDefault="00C01B0D">
      <w:pPr>
        <w:pStyle w:val="ConsPlusNormal"/>
        <w:spacing w:before="240"/>
        <w:ind w:firstLine="540"/>
        <w:jc w:val="both"/>
      </w:pPr>
      <w:r>
        <w:t xml:space="preserve">60. До начала экзаменов РЦОИ (при проведении ГИА за пределами территории Российской </w:t>
      </w:r>
      <w:r>
        <w:lastRenderedPageBreak/>
        <w:t>Федерации - уполномоченная орган</w:t>
      </w:r>
      <w:r>
        <w:t xml:space="preserve">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ar370" w:tooltip="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Pr>
            <w:color w:val="0000FF"/>
          </w:rPr>
          <w:t>пункте 49</w:t>
        </w:r>
      </w:hyperlink>
      <w:r>
        <w:t xml:space="preserve"> Порядка, осуществляет</w:t>
      </w:r>
      <w:r>
        <w:t>ся индивидуально с учетом состояния их здоровья, особенностей психофизического развития.</w:t>
      </w:r>
    </w:p>
    <w:p w:rsidR="00000000" w:rsidRDefault="00C01B0D">
      <w:pPr>
        <w:pStyle w:val="ConsPlusNormal"/>
        <w:spacing w:before="24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w:t>
      </w:r>
      <w:r>
        <w:t>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000000" w:rsidRDefault="00C01B0D">
      <w:pPr>
        <w:pStyle w:val="ConsPlusNormal"/>
        <w:spacing w:before="240"/>
        <w:ind w:firstLine="540"/>
        <w:jc w:val="both"/>
      </w:pPr>
      <w:r>
        <w:t>Списки распределения участников ГИА по аудиториям передаются организаторам</w:t>
      </w:r>
      <w:r>
        <w:t>,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000000" w:rsidRDefault="00C01B0D">
      <w:pPr>
        <w:pStyle w:val="ConsPlusNormal"/>
        <w:spacing w:before="240"/>
        <w:ind w:firstLine="540"/>
        <w:jc w:val="both"/>
      </w:pPr>
      <w:r>
        <w:t>61. Участники ГИА рассажи</w:t>
      </w:r>
      <w:r>
        <w:t>ваются за рабочие места в соответствии с проведенным распределением. Изменение рабочего места не допускается.</w:t>
      </w:r>
    </w:p>
    <w:p w:rsidR="00000000" w:rsidRDefault="00C01B0D">
      <w:pPr>
        <w:pStyle w:val="ConsPlusNormal"/>
        <w:spacing w:before="240"/>
        <w:ind w:firstLine="540"/>
        <w:jc w:val="both"/>
      </w:pPr>
      <w:r>
        <w:t>Экзамен проводится в спокойной и доброжелательной обстановке.</w:t>
      </w:r>
    </w:p>
    <w:p w:rsidR="00000000" w:rsidRDefault="00C01B0D">
      <w:pPr>
        <w:pStyle w:val="ConsPlusNormal"/>
        <w:spacing w:before="240"/>
        <w:ind w:firstLine="540"/>
        <w:jc w:val="both"/>
      </w:pPr>
      <w:bookmarkStart w:id="36" w:name="Par457"/>
      <w:bookmarkEnd w:id="36"/>
      <w:r>
        <w:t>До начала экзамена организаторы проводят инструктаж участников ГИА, в то</w:t>
      </w:r>
      <w:r>
        <w:t>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w:t>
      </w:r>
      <w:r>
        <w:t>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000000" w:rsidRDefault="00C01B0D">
      <w:pPr>
        <w:pStyle w:val="ConsPlusNormal"/>
        <w:spacing w:before="240"/>
        <w:ind w:firstLine="540"/>
        <w:jc w:val="both"/>
      </w:pPr>
      <w:r>
        <w:t>Организаторы информируют участников ГИА о том, что записи на КИМ и черновиках не обра</w:t>
      </w:r>
      <w:r>
        <w:t>батываются и не проверяются.</w:t>
      </w:r>
    </w:p>
    <w:p w:rsidR="00000000" w:rsidRDefault="00C01B0D">
      <w:pPr>
        <w:pStyle w:val="ConsPlusNormal"/>
        <w:spacing w:before="24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000000" w:rsidRDefault="00C01B0D">
      <w:pPr>
        <w:pStyle w:val="ConsPlusNormal"/>
        <w:spacing w:before="240"/>
        <w:ind w:firstLine="540"/>
        <w:jc w:val="both"/>
      </w:pPr>
      <w:r>
        <w:t>В случае обнаружения у учас</w:t>
      </w:r>
      <w:r>
        <w:t>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000000" w:rsidRDefault="00C01B0D">
      <w:pPr>
        <w:pStyle w:val="ConsPlusNormal"/>
        <w:spacing w:before="240"/>
        <w:ind w:firstLine="540"/>
        <w:jc w:val="both"/>
      </w:pPr>
      <w:bookmarkStart w:id="37" w:name="Par461"/>
      <w:bookmarkEnd w:id="37"/>
      <w:r>
        <w:t>По указанию организаторов участники ГИА заполняют регист</w:t>
      </w:r>
      <w:r>
        <w:t>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w:t>
      </w:r>
      <w:r>
        <w:t xml:space="preserve"> фиксируют их на доске (информационном стенде), после чего участники ГИА приступают к выполнению экзаменационной работы.</w:t>
      </w:r>
    </w:p>
    <w:p w:rsidR="00000000" w:rsidRDefault="00C01B0D">
      <w:pPr>
        <w:pStyle w:val="ConsPlusNormal"/>
        <w:spacing w:before="24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w:t>
      </w:r>
      <w:r>
        <w:t xml:space="preserve">низатор фиксирует связь номеров основного и </w:t>
      </w:r>
      <w:r>
        <w:lastRenderedPageBreak/>
        <w:t>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w:t>
      </w:r>
      <w:r>
        <w:t>рме). Участники ГИА могут делать пометки в КИМ.</w:t>
      </w:r>
    </w:p>
    <w:p w:rsidR="00000000" w:rsidRDefault="00C01B0D">
      <w:pPr>
        <w:pStyle w:val="ConsPlusNormal"/>
        <w:spacing w:before="24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000000" w:rsidRDefault="00C01B0D">
      <w:pPr>
        <w:pStyle w:val="ConsPlusNormal"/>
        <w:spacing w:before="240"/>
        <w:ind w:firstLine="540"/>
        <w:jc w:val="both"/>
      </w:pPr>
      <w:r>
        <w:t>Участники ГИА выполняют экзаменац</w:t>
      </w:r>
      <w:r>
        <w:t>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00000" w:rsidRDefault="00C01B0D">
      <w:pPr>
        <w:pStyle w:val="ConsPlusNormal"/>
        <w:spacing w:before="240"/>
        <w:ind w:firstLine="540"/>
        <w:jc w:val="both"/>
      </w:pPr>
      <w:r>
        <w:t>1) гелевая или капиллярная ручка с чернилами черного цвета;</w:t>
      </w:r>
    </w:p>
    <w:p w:rsidR="00000000" w:rsidRDefault="00C01B0D">
      <w:pPr>
        <w:pStyle w:val="ConsPlusNormal"/>
        <w:spacing w:before="240"/>
        <w:ind w:firstLine="540"/>
        <w:jc w:val="both"/>
      </w:pPr>
      <w:r>
        <w:t>2) документ, удостоверяющий личность;</w:t>
      </w:r>
    </w:p>
    <w:p w:rsidR="00000000" w:rsidRDefault="00C01B0D">
      <w:pPr>
        <w:pStyle w:val="ConsPlusNormal"/>
        <w:spacing w:before="240"/>
        <w:ind w:firstLine="540"/>
        <w:jc w:val="both"/>
      </w:pPr>
      <w:r>
        <w:t>3) средства обучения и воспитания &lt;42&gt;;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&lt;42&gt; </w:t>
      </w:r>
      <w:hyperlink r:id="rId68" w:history="1">
        <w:r>
          <w:rPr>
            <w:color w:val="0000FF"/>
          </w:rPr>
          <w:t>Часть 5 статьи 59</w:t>
        </w:r>
      </w:hyperlink>
      <w:r>
        <w:t xml:space="preserve"> Федерального закона от 29 декабря 2012 г. N 273-ФЗ "О</w:t>
      </w:r>
      <w:r>
        <w:t>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4) лекарства (при необходимости);</w:t>
      </w:r>
    </w:p>
    <w:p w:rsidR="00000000" w:rsidRDefault="00C01B0D">
      <w:pPr>
        <w:pStyle w:val="ConsPlusNormal"/>
        <w:spacing w:before="24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w:t>
      </w:r>
      <w:r>
        <w:t>дут отвлекать других участников ГИА от выполнения ими экзаменационной работы (при необходимости);</w:t>
      </w:r>
    </w:p>
    <w:p w:rsidR="00000000" w:rsidRDefault="00C01B0D">
      <w:pPr>
        <w:pStyle w:val="ConsPlusNormal"/>
        <w:spacing w:before="240"/>
        <w:ind w:firstLine="540"/>
        <w:jc w:val="both"/>
      </w:pPr>
      <w:r>
        <w:t xml:space="preserve">6) специальные технические средства (для лиц, указанных в </w:t>
      </w:r>
      <w:hyperlink w:anchor="Par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history="1">
        <w:r>
          <w:rPr>
            <w:color w:val="0000FF"/>
          </w:rPr>
          <w:t>пункте 51</w:t>
        </w:r>
      </w:hyperlink>
      <w:r>
        <w:t xml:space="preserve"> Порядка) (при необходимости);</w:t>
      </w:r>
    </w:p>
    <w:p w:rsidR="00000000" w:rsidRDefault="00C01B0D">
      <w:pPr>
        <w:pStyle w:val="ConsPlusNormal"/>
        <w:spacing w:before="240"/>
        <w:ind w:firstLine="540"/>
        <w:jc w:val="both"/>
      </w:pPr>
      <w:r>
        <w:t>7) черновики, выданные в ППЭ.</w:t>
      </w:r>
    </w:p>
    <w:p w:rsidR="00000000" w:rsidRDefault="00C01B0D">
      <w:pPr>
        <w:pStyle w:val="ConsPlusNormal"/>
        <w:spacing w:before="240"/>
        <w:ind w:firstLine="540"/>
        <w:jc w:val="both"/>
      </w:pPr>
      <w:r>
        <w:t>И</w:t>
      </w:r>
      <w:r>
        <w:t>ные личные вещи участники ГИА оставляют в специально отведенном месте для хранения личных вещей участников ГИА, расположенном до входа в ППЭ.</w:t>
      </w:r>
    </w:p>
    <w:p w:rsidR="00000000" w:rsidRDefault="00C01B0D">
      <w:pPr>
        <w:pStyle w:val="ConsPlusNormal"/>
        <w:spacing w:before="240"/>
        <w:ind w:firstLine="540"/>
        <w:jc w:val="both"/>
      </w:pPr>
      <w:bookmarkStart w:id="38" w:name="Par476"/>
      <w:bookmarkEnd w:id="38"/>
      <w:r>
        <w:t>63. Во время экзамена участники ГИА не должны общаться друг с другом, не могут свободно перемещаться п</w:t>
      </w:r>
      <w:r>
        <w:t>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w:t>
      </w:r>
      <w:r>
        <w:t>р проверяет комплектность оставленных участником ГИА экзаменационных материалов и черновиков.</w:t>
      </w:r>
    </w:p>
    <w:p w:rsidR="00000000" w:rsidRDefault="00C01B0D">
      <w:pPr>
        <w:pStyle w:val="ConsPlusNormal"/>
        <w:spacing w:before="240"/>
        <w:ind w:firstLine="540"/>
        <w:jc w:val="both"/>
      </w:pPr>
      <w:r>
        <w:t>В день проведения экзамена в ППЭ запрещается:</w:t>
      </w:r>
    </w:p>
    <w:p w:rsidR="00000000" w:rsidRDefault="00C01B0D">
      <w:pPr>
        <w:pStyle w:val="ConsPlusNormal"/>
        <w:spacing w:before="240"/>
        <w:ind w:firstLine="540"/>
        <w:jc w:val="both"/>
      </w:pPr>
      <w:r>
        <w:t>1) участникам ГИА - выполнять экзаменационную работу несамостоятельно, в том числе с помощью посторонних лиц, общать</w:t>
      </w:r>
      <w:r>
        <w:t xml:space="preserve">ся с другими участниками ГИА во время проведения экзамена </w:t>
      </w:r>
      <w:r>
        <w:lastRenderedPageBreak/>
        <w:t>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w:t>
      </w:r>
      <w:r>
        <w:t>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w:t>
      </w:r>
      <w:r>
        <w:t>рафировать экзаменационные материалы, черновики;</w:t>
      </w:r>
    </w:p>
    <w:p w:rsidR="00000000" w:rsidRDefault="00C01B0D">
      <w:pPr>
        <w:pStyle w:val="ConsPlusNormal"/>
        <w:spacing w:before="240"/>
        <w:ind w:firstLine="540"/>
        <w:jc w:val="both"/>
      </w:pPr>
      <w: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w:t>
      </w:r>
      <w:r>
        <w:t xml:space="preserve">т, - находиться в ППЭ в случае несоответствия требованиям, предъявляемым к лицам, привлекаемым к проведению экзаменов, установленным </w:t>
      </w:r>
      <w:hyperlink w:anchor="Par411" w:tooltip="56. В день проведения экзамена в ППЭ присутствуют:" w:history="1">
        <w:r>
          <w:rPr>
            <w:color w:val="0000FF"/>
          </w:rPr>
          <w:t>пунктом 56</w:t>
        </w:r>
      </w:hyperlink>
      <w:r>
        <w:t xml:space="preserve"> Порядка, иметь при себе средства </w:t>
      </w:r>
      <w: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w:t>
      </w:r>
      <w:r>
        <w:t>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w:t>
      </w:r>
      <w:r>
        <w:t xml:space="preserve">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ar501" w:tooltip="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 w:history="1">
        <w:r>
          <w:rPr>
            <w:color w:val="0000FF"/>
          </w:rPr>
          <w:t>пунктами 68</w:t>
        </w:r>
      </w:hyperlink>
      <w:r>
        <w:t xml:space="preserve"> и </w:t>
      </w:r>
      <w:hyperlink w:anchor="Par507" w:tooltip="69. По завершении экзамена члены ГЭК составляют отчет о проведении ГИА в ППЭ, который в тот же день передается в ГЭК." w:history="1">
        <w:r>
          <w:rPr>
            <w:color w:val="0000FF"/>
          </w:rPr>
          <w:t>69</w:t>
        </w:r>
      </w:hyperlink>
      <w:r>
        <w:t xml:space="preserve"> Порядка), фотографировать экзаменационные материалы, черновики;</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&lt;43&gt; </w:t>
      </w:r>
      <w:hyperlink r:id="rId69"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bookmarkStart w:id="39" w:name="Par483"/>
      <w:bookmarkEnd w:id="39"/>
      <w:r>
        <w:t>3) руководителю организации, в помещениях которой организован ППЭ, или уполн</w:t>
      </w:r>
      <w:r>
        <w:t>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w:t>
      </w:r>
      <w:r>
        <w:t xml:space="preserve">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w:t>
      </w:r>
      <w:r>
        <w:t xml:space="preserve">в ППЭ в случае несоответствия требованиям, предъявляемым к лицам, привлекаемым к проведению экзаменов, установленным </w:t>
      </w:r>
      <w:hyperlink w:anchor="Par411" w:tooltip="56. В день проведения экзамена в ППЭ присутствуют:" w:history="1">
        <w:r>
          <w:rPr>
            <w:color w:val="0000FF"/>
          </w:rPr>
          <w:t>пунктом 56</w:t>
        </w:r>
      </w:hyperlink>
      <w:r>
        <w:t xml:space="preserve"> Порядка, оказывать содействие участникам ГИА, в т</w:t>
      </w:r>
      <w:r>
        <w:t>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w:t>
      </w:r>
      <w:r>
        <w:t xml:space="preserve">иалы на бумажном и (или) электронном носителях (за исключением случаев, установленных </w:t>
      </w:r>
      <w:hyperlink w:anchor="Par501" w:tooltip="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 w:history="1">
        <w:r>
          <w:rPr>
            <w:color w:val="0000FF"/>
          </w:rPr>
          <w:t>пунктами 68</w:t>
        </w:r>
      </w:hyperlink>
      <w:r>
        <w:t xml:space="preserve"> и </w:t>
      </w:r>
      <w:hyperlink w:anchor="Par507" w:tooltip="69. По завершении экзамена члены ГЭК составляют отчет о проведении ГИА в ППЭ, который в тот же день передается в ГЭК." w:history="1">
        <w:r>
          <w:rPr>
            <w:color w:val="0000FF"/>
          </w:rPr>
          <w:t>69</w:t>
        </w:r>
      </w:hyperlink>
      <w:r>
        <w:t xml:space="preserve"> Порядка), фотографировать экзаменационные материалы, черновики.</w:t>
      </w:r>
    </w:p>
    <w:p w:rsidR="00000000" w:rsidRDefault="00C01B0D">
      <w:pPr>
        <w:pStyle w:val="ConsPlusNormal"/>
        <w:spacing w:before="240"/>
        <w:ind w:firstLine="540"/>
        <w:jc w:val="both"/>
      </w:pPr>
      <w:r>
        <w:t xml:space="preserve">Лицам, указанным в </w:t>
      </w:r>
      <w:hyperlink w:anchor="Par483"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history="1">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w:t>
      </w:r>
      <w:r>
        <w:t>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00000" w:rsidRDefault="00C01B0D">
      <w:pPr>
        <w:pStyle w:val="ConsPlusNormal"/>
        <w:spacing w:before="240"/>
        <w:ind w:firstLine="540"/>
        <w:jc w:val="both"/>
      </w:pPr>
      <w:bookmarkStart w:id="40" w:name="Par485"/>
      <w:bookmarkEnd w:id="40"/>
      <w:r>
        <w:t xml:space="preserve">64. Лица, допустившие нарушение требований, установленных </w:t>
      </w:r>
      <w:hyperlink w:anchor="Par476" w:tooltip="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 w:history="1">
        <w:r>
          <w:rPr>
            <w:color w:val="0000FF"/>
          </w:rPr>
          <w:t>пунктом 63</w:t>
        </w:r>
      </w:hyperlink>
      <w:r>
        <w:t xml:space="preserve"> Порядка, </w:t>
      </w:r>
      <w:r>
        <w:lastRenderedPageBreak/>
        <w:t>удаляются из ППЭ. Акт об удалении из ППЭ состав</w:t>
      </w:r>
      <w:r>
        <w:t>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w:t>
      </w:r>
      <w:r>
        <w:t>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000000" w:rsidRDefault="00C01B0D">
      <w:pPr>
        <w:pStyle w:val="ConsPlusNormal"/>
        <w:spacing w:before="240"/>
        <w:ind w:firstLine="540"/>
        <w:jc w:val="both"/>
      </w:pPr>
      <w:r>
        <w:t>В случае если участник ГИА по состоянию здоровья или другим объективным причинам не может завер</w:t>
      </w:r>
      <w:r>
        <w:t>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w:t>
      </w:r>
      <w:r>
        <w:t>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w:t>
      </w:r>
      <w:r>
        <w:t xml:space="preserve">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w:t>
      </w:r>
      <w:r>
        <w:t xml:space="preserve">и с </w:t>
      </w:r>
      <w:hyperlink w:anchor="Par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history="1">
        <w:r>
          <w:rPr>
            <w:color w:val="0000FF"/>
          </w:rPr>
          <w:t>пункто</w:t>
        </w:r>
        <w:r>
          <w:rPr>
            <w:color w:val="0000FF"/>
          </w:rPr>
          <w:t>м 47</w:t>
        </w:r>
      </w:hyperlink>
      <w:r>
        <w:t xml:space="preserve"> Порядка.</w:t>
      </w:r>
    </w:p>
    <w:p w:rsidR="00000000" w:rsidRDefault="00C01B0D">
      <w:pPr>
        <w:pStyle w:val="ConsPlusNormal"/>
        <w:spacing w:before="24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w:t>
      </w:r>
      <w:r>
        <w:t>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000000" w:rsidRDefault="00C01B0D">
      <w:pPr>
        <w:pStyle w:val="ConsPlusNormal"/>
        <w:spacing w:before="240"/>
        <w:ind w:firstLine="540"/>
        <w:jc w:val="both"/>
      </w:pPr>
      <w:bookmarkStart w:id="41" w:name="Par488"/>
      <w:bookmarkEnd w:id="41"/>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000000" w:rsidRDefault="00C01B0D">
      <w:pPr>
        <w:pStyle w:val="ConsPlusNormal"/>
        <w:spacing w:before="240"/>
        <w:ind w:firstLine="540"/>
        <w:jc w:val="both"/>
      </w:pPr>
      <w:r>
        <w:t>Аудитории оборудуются средствами воспроизведения аудиозаписи. Технические специалисты или организат</w:t>
      </w:r>
      <w:r>
        <w:t xml:space="preserve">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w:t>
      </w:r>
      <w:r>
        <w:t>черновиках и КИМ. После повторного прослушивания аудиозаписи участники ГИА приступают к выполнению экзаменационной работы.</w:t>
      </w:r>
    </w:p>
    <w:p w:rsidR="00000000" w:rsidRDefault="00C01B0D">
      <w:pPr>
        <w:pStyle w:val="ConsPlusNormal"/>
        <w:spacing w:before="24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w:t>
      </w:r>
      <w:r>
        <w:t>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000000" w:rsidRDefault="00C01B0D">
      <w:pPr>
        <w:pStyle w:val="ConsPlusNormal"/>
        <w:spacing w:before="240"/>
        <w:ind w:firstLine="540"/>
        <w:jc w:val="both"/>
      </w:pPr>
      <w:r>
        <w:t>Для выполнения заданий, предусматривающих устные ответы, используются аудитории, оснащенные средствами циф</w:t>
      </w:r>
      <w:r>
        <w:t>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000000" w:rsidRDefault="00C01B0D">
      <w:pPr>
        <w:pStyle w:val="ConsPlusNormal"/>
        <w:spacing w:before="240"/>
        <w:ind w:firstLine="540"/>
        <w:jc w:val="both"/>
      </w:pPr>
      <w:r>
        <w:t>Участники ГИА приглашаются в аудитории для получения заданий, предусматривающих устны</w:t>
      </w:r>
      <w:r>
        <w:t xml:space="preserve">е ответы, и записи их устных ответов. Участник ГИА подходит к средству цифровой </w:t>
      </w:r>
      <w:r>
        <w:lastRenderedPageBreak/>
        <w:t>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w:t>
      </w:r>
      <w:r>
        <w:t xml:space="preserve"> технических сбоев.</w:t>
      </w:r>
    </w:p>
    <w:p w:rsidR="00000000" w:rsidRDefault="00C01B0D">
      <w:pPr>
        <w:pStyle w:val="ConsPlusNormal"/>
        <w:spacing w:before="240"/>
        <w:ind w:firstLine="540"/>
        <w:jc w:val="both"/>
      </w:pPr>
      <w:r>
        <w:t>В случае если во время записи устных ответов произошел технический сбой, участнику ГИА по его выбору предоставляет</w:t>
      </w:r>
      <w:r>
        <w:t>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000000" w:rsidRDefault="00C01B0D">
      <w:pPr>
        <w:pStyle w:val="ConsPlusNormal"/>
        <w:spacing w:before="240"/>
        <w:ind w:firstLine="540"/>
        <w:jc w:val="both"/>
      </w:pPr>
      <w:r>
        <w:t>66. При проведении ОГЭ по русскому языку в экзамен также включается изложение.</w:t>
      </w:r>
    </w:p>
    <w:p w:rsidR="00000000" w:rsidRDefault="00C01B0D">
      <w:pPr>
        <w:pStyle w:val="ConsPlusNormal"/>
        <w:spacing w:before="240"/>
        <w:ind w:firstLine="540"/>
        <w:jc w:val="both"/>
      </w:pPr>
      <w:r>
        <w:t>Аудитории, выделяемые для п</w:t>
      </w:r>
      <w:r>
        <w:t>роведения ОГЭ по русскому языку, оборудуются средствами воспроизведения аудиозаписи текста изложения.</w:t>
      </w:r>
    </w:p>
    <w:p w:rsidR="00000000" w:rsidRDefault="00C01B0D">
      <w:pPr>
        <w:pStyle w:val="ConsPlusNormal"/>
        <w:spacing w:before="24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w:t>
      </w:r>
      <w:r>
        <w:t xml:space="preserve">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w:t>
      </w:r>
      <w:r>
        <w:t>изложения участники ГИА приступают к выполнению экзаменационной работы.</w:t>
      </w:r>
    </w:p>
    <w:p w:rsidR="00000000" w:rsidRDefault="00C01B0D">
      <w:pPr>
        <w:pStyle w:val="ConsPlusNormal"/>
        <w:spacing w:before="240"/>
        <w:ind w:firstLine="540"/>
        <w:jc w:val="both"/>
      </w:pPr>
      <w:bookmarkStart w:id="42" w:name="Par497"/>
      <w:bookmarkEnd w:id="42"/>
      <w:r>
        <w:t>67. При проведении ГВЭ в устной форме устные ответы участников ГВЭ записываются средствами цифровой аудиозаписи.</w:t>
      </w:r>
    </w:p>
    <w:p w:rsidR="00000000" w:rsidRDefault="00C01B0D">
      <w:pPr>
        <w:pStyle w:val="ConsPlusNormal"/>
        <w:spacing w:before="240"/>
        <w:ind w:firstLine="540"/>
        <w:jc w:val="both"/>
      </w:pPr>
      <w:r>
        <w:t>Аудитории, выделяемые для проведения ГВЭ в устной форме, об</w:t>
      </w:r>
      <w:r>
        <w:t>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00000" w:rsidRDefault="00C01B0D">
      <w:pPr>
        <w:pStyle w:val="ConsPlusNormal"/>
        <w:spacing w:before="240"/>
        <w:ind w:firstLine="540"/>
        <w:jc w:val="both"/>
      </w:pPr>
      <w:r>
        <w:t>После подготовки участника ГВЭ приглашают к средству цифровой аудиозаписи. У</w:t>
      </w:r>
      <w:r>
        <w:t>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w:t>
      </w:r>
      <w:r>
        <w:t xml:space="preserve">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000000" w:rsidRDefault="00C01B0D">
      <w:pPr>
        <w:pStyle w:val="ConsPlusNormal"/>
        <w:spacing w:before="240"/>
        <w:ind w:firstLine="540"/>
        <w:jc w:val="both"/>
      </w:pPr>
      <w:r>
        <w:t>В случае если во время записи уст</w:t>
      </w:r>
      <w:r>
        <w:t>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000000" w:rsidRDefault="00C01B0D">
      <w:pPr>
        <w:pStyle w:val="ConsPlusNormal"/>
        <w:spacing w:before="240"/>
        <w:ind w:firstLine="540"/>
        <w:jc w:val="both"/>
      </w:pPr>
      <w:bookmarkStart w:id="43" w:name="Par501"/>
      <w:bookmarkEnd w:id="43"/>
      <w:r>
        <w:t>68. За 30 минут и за 5 минут до окончания экзамена организаторы сообщают участникам ГИА о</w:t>
      </w:r>
      <w:r>
        <w:t xml:space="preserve">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000000" w:rsidRDefault="00C01B0D">
      <w:pPr>
        <w:pStyle w:val="ConsPlusNormal"/>
        <w:spacing w:before="240"/>
        <w:ind w:firstLine="540"/>
        <w:jc w:val="both"/>
      </w:pPr>
      <w:r>
        <w:t>Участники ГИА, досрочно завершившие выполнение экзаменационной работы, сдают экзаменационные матери</w:t>
      </w:r>
      <w:r>
        <w:t>алы и черновики организаторам и покидают ППЭ, не дожидаясь завершения экзамена.</w:t>
      </w:r>
    </w:p>
    <w:p w:rsidR="00000000" w:rsidRDefault="00C01B0D">
      <w:pPr>
        <w:pStyle w:val="ConsPlusNormal"/>
        <w:spacing w:before="240"/>
        <w:ind w:firstLine="540"/>
        <w:jc w:val="both"/>
      </w:pPr>
      <w:r>
        <w:t xml:space="preserve">По истечении времени экзамена организаторы объявляют об окончании экзамена и собирают </w:t>
      </w:r>
      <w:r>
        <w:lastRenderedPageBreak/>
        <w:t>экзаменационные материалы и черновики у участников ГИА.</w:t>
      </w:r>
    </w:p>
    <w:p w:rsidR="00000000" w:rsidRDefault="00C01B0D">
      <w:pPr>
        <w:pStyle w:val="ConsPlusNormal"/>
        <w:spacing w:before="240"/>
        <w:ind w:firstLine="540"/>
        <w:jc w:val="both"/>
      </w:pPr>
      <w:r>
        <w:t>В случае если бланки и дополнитель</w:t>
      </w:r>
      <w:r>
        <w:t>ные бланки содержат незаполненные области (за исключением регистрационных полей), организаторы погашают их следующим образом: "Z".</w:t>
      </w:r>
    </w:p>
    <w:p w:rsidR="00000000" w:rsidRDefault="00C01B0D">
      <w:pPr>
        <w:pStyle w:val="ConsPlusNormal"/>
        <w:spacing w:before="240"/>
        <w:ind w:firstLine="540"/>
        <w:jc w:val="both"/>
      </w:pPr>
      <w:r>
        <w:t>Ответы на задания КИМ, выполненные слепыми и слабовидящими участниками ГИА в специально предусмотренных тетрадях, бланках уве</w:t>
      </w:r>
      <w:r>
        <w:t xml:space="preserve">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ar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history="1">
        <w:r>
          <w:rPr>
            <w:color w:val="0000FF"/>
          </w:rPr>
          <w:t>пункте 51</w:t>
        </w:r>
      </w:hyperlink>
      <w:r>
        <w:t xml:space="preserve"> Порядка, на компьютере, в присутствии членов ГЭК переносятся ассист</w:t>
      </w:r>
      <w:r>
        <w:t>ентами в бланки, а также в дополнительные бланки (при необходимости).</w:t>
      </w:r>
    </w:p>
    <w:p w:rsidR="00000000" w:rsidRDefault="00C01B0D">
      <w:pPr>
        <w:pStyle w:val="ConsPlusNormal"/>
        <w:spacing w:before="24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w:t>
      </w:r>
      <w:r>
        <w:t xml:space="preserve"> задания КИМ (при наличии), записываются на электронные носители техническими специалистами и передаются в Штаб ППЭ руководителю ППЭ.</w:t>
      </w:r>
    </w:p>
    <w:p w:rsidR="00000000" w:rsidRDefault="00C01B0D">
      <w:pPr>
        <w:pStyle w:val="ConsPlusNormal"/>
        <w:spacing w:before="240"/>
        <w:ind w:firstLine="540"/>
        <w:jc w:val="both"/>
      </w:pPr>
      <w:bookmarkStart w:id="44" w:name="Par507"/>
      <w:bookmarkEnd w:id="44"/>
      <w:r>
        <w:t>69. По завершении экзамена члены ГЭК составляют отчет о проведении ГИА в ППЭ, который в тот же день передается</w:t>
      </w:r>
      <w:r>
        <w:t xml:space="preserve"> в ГЭК.</w:t>
      </w:r>
    </w:p>
    <w:p w:rsidR="00000000" w:rsidRDefault="00C01B0D">
      <w:pPr>
        <w:pStyle w:val="ConsPlusNormal"/>
        <w:spacing w:before="24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w:t>
      </w:r>
      <w:r>
        <w:t>го района и (или) городского округа) (за исключением ППЭ, в которых проводится сканирование экзаменационных работ участников ГИА).</w:t>
      </w:r>
    </w:p>
    <w:p w:rsidR="00000000" w:rsidRDefault="00C01B0D">
      <w:pPr>
        <w:pStyle w:val="ConsPlusNormal"/>
        <w:spacing w:before="240"/>
        <w:ind w:firstLine="540"/>
        <w:jc w:val="both"/>
      </w:pPr>
      <w:r>
        <w:t>В случае сканирования экзаменационных работ участников ГИА в Штабе ППЭ сразу по завершении экзамена техническими специалистам</w:t>
      </w:r>
      <w:r>
        <w:t>и производится сканирование экзаменационных работ в присутствии члена ГЭК, руководителя ППЭ, общественных наблюдателей (при наличии).</w:t>
      </w:r>
    </w:p>
    <w:p w:rsidR="00000000" w:rsidRDefault="00C01B0D">
      <w:pPr>
        <w:pStyle w:val="ConsPlusNormal"/>
        <w:spacing w:before="240"/>
        <w:ind w:firstLine="540"/>
        <w:jc w:val="both"/>
      </w:pPr>
      <w:r>
        <w:t>В случае сканирования экзаменационных работ участников ГИА в аудиториях сразу по завершении экзамена организаторами произв</w:t>
      </w:r>
      <w:r>
        <w:t>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00000" w:rsidRDefault="00C01B0D">
      <w:pPr>
        <w:pStyle w:val="ConsPlusNormal"/>
        <w:spacing w:before="240"/>
        <w:ind w:firstLine="540"/>
        <w:jc w:val="both"/>
      </w:pPr>
      <w:r>
        <w:t>Сканированные изображения экзаменационных работ, файлы, содержащие ответы участников ГИА на задания КИМ (п</w:t>
      </w:r>
      <w:r>
        <w:t>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00000" w:rsidRDefault="00C01B0D">
      <w:pPr>
        <w:pStyle w:val="ConsPlusNormal"/>
        <w:spacing w:before="240"/>
        <w:ind w:firstLine="540"/>
        <w:jc w:val="both"/>
      </w:pPr>
      <w:r>
        <w:t>Неиспользованные и использов</w:t>
      </w:r>
      <w:r>
        <w:t>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w:t>
      </w:r>
      <w:r>
        <w:t>я.</w:t>
      </w:r>
    </w:p>
    <w:p w:rsidR="00000000" w:rsidRDefault="00C01B0D">
      <w:pPr>
        <w:pStyle w:val="ConsPlusNormal"/>
        <w:spacing w:before="240"/>
        <w:ind w:firstLine="540"/>
        <w:jc w:val="both"/>
      </w:pPr>
      <w: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w:t>
      </w:r>
      <w:r>
        <w:lastRenderedPageBreak/>
        <w:t xml:space="preserve">марта года, следующего за годом проведения экзамена, использованные черновики - в </w:t>
      </w:r>
      <w:r>
        <w:t>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000000" w:rsidRDefault="00C01B0D">
      <w:pPr>
        <w:pStyle w:val="ConsPlusNormal"/>
        <w:jc w:val="center"/>
      </w:pPr>
    </w:p>
    <w:p w:rsidR="00000000" w:rsidRDefault="00C01B0D">
      <w:pPr>
        <w:pStyle w:val="ConsPlusTitle"/>
        <w:jc w:val="center"/>
        <w:outlineLvl w:val="1"/>
      </w:pPr>
      <w:r>
        <w:t>VI. Обработка, проверка экзаменационных работ участников</w:t>
      </w:r>
    </w:p>
    <w:p w:rsidR="00000000" w:rsidRDefault="00C01B0D">
      <w:pPr>
        <w:pStyle w:val="ConsPlusTitle"/>
        <w:jc w:val="center"/>
      </w:pPr>
      <w:r>
        <w:t>ГИА и их оценивание</w:t>
      </w:r>
    </w:p>
    <w:p w:rsidR="00000000" w:rsidRDefault="00C01B0D">
      <w:pPr>
        <w:pStyle w:val="ConsPlusNormal"/>
        <w:ind w:firstLine="540"/>
        <w:jc w:val="both"/>
      </w:pPr>
    </w:p>
    <w:p w:rsidR="00000000" w:rsidRDefault="00C01B0D">
      <w:pPr>
        <w:pStyle w:val="ConsPlusNormal"/>
        <w:ind w:firstLine="540"/>
        <w:jc w:val="both"/>
      </w:pPr>
      <w:r>
        <w:t>70. Обработка включает в себя:</w:t>
      </w:r>
    </w:p>
    <w:p w:rsidR="00000000" w:rsidRDefault="00C01B0D">
      <w:pPr>
        <w:pStyle w:val="ConsPlusNormal"/>
        <w:spacing w:before="240"/>
        <w:ind w:firstLine="540"/>
        <w:jc w:val="both"/>
      </w:pPr>
      <w:r>
        <w:t>1) сканирование бланков, дополнительных бланков;</w:t>
      </w:r>
    </w:p>
    <w:p w:rsidR="00000000" w:rsidRDefault="00C01B0D">
      <w:pPr>
        <w:pStyle w:val="ConsPlusNormal"/>
        <w:spacing w:before="240"/>
        <w:ind w:firstLine="540"/>
        <w:jc w:val="both"/>
      </w:pPr>
      <w:r>
        <w:t>2) распознавание информации, внесенной в бланки, дополнительные бланки;</w:t>
      </w:r>
    </w:p>
    <w:p w:rsidR="00000000" w:rsidRDefault="00C01B0D">
      <w:pPr>
        <w:pStyle w:val="ConsPlusNormal"/>
        <w:spacing w:before="240"/>
        <w:ind w:firstLine="540"/>
        <w:jc w:val="both"/>
      </w:pPr>
      <w:r>
        <w:t>3) сверку распознанной информации с оригинальной информацией, внесенной в бланки, дополнительные бланки;</w:t>
      </w:r>
    </w:p>
    <w:p w:rsidR="00000000" w:rsidRDefault="00C01B0D">
      <w:pPr>
        <w:pStyle w:val="ConsPlusNormal"/>
        <w:spacing w:before="24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000000" w:rsidRDefault="00C01B0D">
      <w:pPr>
        <w:pStyle w:val="ConsPlusNormal"/>
        <w:spacing w:before="240"/>
        <w:ind w:firstLine="540"/>
        <w:jc w:val="both"/>
      </w:pPr>
      <w:r>
        <w:t>5) обеспечение предметных комиссий обезличенными копиями бланков, дополнительных бланков, файлами с цифровой аудиоз</w:t>
      </w:r>
      <w:r>
        <w:t>аписью устных ответов, а также протоколами проверки;</w:t>
      </w:r>
    </w:p>
    <w:p w:rsidR="00000000" w:rsidRDefault="00C01B0D">
      <w:pPr>
        <w:pStyle w:val="ConsPlusNormal"/>
        <w:spacing w:before="24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000000" w:rsidRDefault="00C01B0D">
      <w:pPr>
        <w:pStyle w:val="ConsPlusNormal"/>
        <w:spacing w:before="240"/>
        <w:ind w:firstLine="540"/>
        <w:jc w:val="both"/>
      </w:pPr>
      <w:r>
        <w:t>Обработка бланков и дополнительных бланков осуществляется РЦОИ. Обработка бланк</w:t>
      </w:r>
      <w:r>
        <w:t>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000000" w:rsidRDefault="00C01B0D">
      <w:pPr>
        <w:pStyle w:val="ConsPlusNormal"/>
        <w:spacing w:before="240"/>
        <w:ind w:firstLine="540"/>
        <w:jc w:val="both"/>
      </w:pPr>
      <w:r>
        <w:t xml:space="preserve">71. При проверке устных ответов участников ГИА на задания КИМ предметные комиссии обеспечиваются файлами с </w:t>
      </w:r>
      <w:r>
        <w:t>цифровой аудиозаписью устных ответов и специализированными программными средствами для их прослушивания.</w:t>
      </w:r>
    </w:p>
    <w:p w:rsidR="00000000" w:rsidRDefault="00C01B0D">
      <w:pPr>
        <w:pStyle w:val="ConsPlusNormal"/>
        <w:spacing w:before="240"/>
        <w:ind w:firstLine="540"/>
        <w:jc w:val="both"/>
      </w:pPr>
      <w: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w:t>
      </w:r>
      <w:r>
        <w:t xml:space="preserve">вленных </w:t>
      </w:r>
      <w:hyperlink w:anchor="Par485" w:tooltip="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 w:history="1">
        <w:r>
          <w:rPr>
            <w:color w:val="0000FF"/>
          </w:rPr>
          <w:t>пунктом 64</w:t>
        </w:r>
      </w:hyperlink>
      <w:r>
        <w:t xml:space="preserve"> Порядка, проходят обработку, но не оцениваются.</w:t>
      </w:r>
    </w:p>
    <w:p w:rsidR="00000000" w:rsidRDefault="00C01B0D">
      <w:pPr>
        <w:pStyle w:val="ConsPlusNormal"/>
        <w:spacing w:before="240"/>
        <w:ind w:firstLine="540"/>
        <w:jc w:val="both"/>
      </w:pPr>
      <w:r>
        <w:t>Записи на КИМ, черновиках не обрабатываются и не проверяются.</w:t>
      </w:r>
    </w:p>
    <w:p w:rsidR="00000000" w:rsidRDefault="00C01B0D">
      <w:pPr>
        <w:pStyle w:val="ConsPlusNormal"/>
        <w:spacing w:before="240"/>
        <w:ind w:firstLine="540"/>
        <w:jc w:val="both"/>
      </w:pPr>
      <w:r>
        <w:t>72. Проверка экзаменационных работ включает в себя:</w:t>
      </w:r>
    </w:p>
    <w:p w:rsidR="00000000" w:rsidRDefault="00C01B0D">
      <w:pPr>
        <w:pStyle w:val="ConsPlusNormal"/>
        <w:spacing w:before="240"/>
        <w:ind w:firstLine="540"/>
        <w:jc w:val="both"/>
      </w:pPr>
      <w:r>
        <w:t>1) проверку и оценивание предметными комиссиям</w:t>
      </w:r>
      <w:r>
        <w:t>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&lt;44&gt; </w:t>
      </w:r>
      <w:hyperlink r:id="rId70"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2) анализ предоставленных участниками ГИА ответов на каждое зад</w:t>
      </w:r>
      <w:r>
        <w:t>ание КИМ с кратким ответом и уточнение, в том числе дополнение, перечня кратких ответов, которые должны быть засчитаны верными.</w:t>
      </w:r>
    </w:p>
    <w:p w:rsidR="00000000" w:rsidRDefault="00C01B0D">
      <w:pPr>
        <w:pStyle w:val="ConsPlusNormal"/>
        <w:spacing w:before="240"/>
        <w:ind w:firstLine="540"/>
        <w:jc w:val="both"/>
      </w:pPr>
      <w:r>
        <w:t>Экзаменационные работы проходят следующие виды проверок:</w:t>
      </w:r>
    </w:p>
    <w:p w:rsidR="00000000" w:rsidRDefault="00C01B0D">
      <w:pPr>
        <w:pStyle w:val="ConsPlusNormal"/>
        <w:spacing w:before="240"/>
        <w:ind w:firstLine="540"/>
        <w:jc w:val="both"/>
      </w:pPr>
      <w:r>
        <w:t>проверку двумя экспертами (далее - первая и вторая проверки);</w:t>
      </w:r>
    </w:p>
    <w:p w:rsidR="00000000" w:rsidRDefault="00C01B0D">
      <w:pPr>
        <w:pStyle w:val="ConsPlusNormal"/>
        <w:spacing w:before="240"/>
        <w:ind w:firstLine="540"/>
        <w:jc w:val="both"/>
      </w:pPr>
      <w:r>
        <w:t xml:space="preserve">проверку </w:t>
      </w:r>
      <w:r>
        <w:t>третьим экспертом (далее - третья проверка);</w:t>
      </w:r>
    </w:p>
    <w:p w:rsidR="00000000" w:rsidRDefault="00C01B0D">
      <w:pPr>
        <w:pStyle w:val="ConsPlusNormal"/>
        <w:spacing w:before="240"/>
        <w:ind w:firstLine="540"/>
        <w:jc w:val="both"/>
      </w:pPr>
      <w:r>
        <w:t>межрегиональную перекрестную проверку;</w:t>
      </w:r>
    </w:p>
    <w:p w:rsidR="00000000" w:rsidRDefault="00C01B0D">
      <w:pPr>
        <w:pStyle w:val="ConsPlusNormal"/>
        <w:spacing w:before="24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000000" w:rsidRDefault="00C01B0D">
      <w:pPr>
        <w:pStyle w:val="ConsPlusNormal"/>
        <w:spacing w:before="240"/>
        <w:ind w:firstLine="540"/>
        <w:jc w:val="both"/>
      </w:pPr>
      <w:r>
        <w:t xml:space="preserve">По </w:t>
      </w:r>
      <w:r>
        <w:t>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w:t>
      </w:r>
      <w:r>
        <w:t>ении ГИА за пределами территории Российской Федерации - в уполномоченную организацию) для дальнейшей обработки.</w:t>
      </w:r>
    </w:p>
    <w:p w:rsidR="00000000" w:rsidRDefault="00C01B0D">
      <w:pPr>
        <w:pStyle w:val="ConsPlusNormal"/>
        <w:spacing w:before="24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w:t>
      </w:r>
      <w:r>
        <w:t>рвичных баллах определено в критериях оценивания по соответствующему учебному предмету, разработка которых организуется Рособрнадзором.</w:t>
      </w:r>
    </w:p>
    <w:p w:rsidR="00000000" w:rsidRDefault="00C01B0D">
      <w:pPr>
        <w:pStyle w:val="ConsPlusNormal"/>
        <w:spacing w:before="240"/>
        <w:ind w:firstLine="540"/>
        <w:jc w:val="both"/>
      </w:pPr>
      <w:r>
        <w:t xml:space="preserve">Третий эксперт назначается по согласованию с председателем предметной комиссии из числа экспертов, ранее не проверявших </w:t>
      </w:r>
      <w:r>
        <w:t>экзаменационную работу.</w:t>
      </w:r>
    </w:p>
    <w:p w:rsidR="00000000" w:rsidRDefault="00C01B0D">
      <w:pPr>
        <w:pStyle w:val="ConsPlusNormal"/>
        <w:spacing w:before="24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000000" w:rsidRDefault="00C01B0D">
      <w:pPr>
        <w:pStyle w:val="ConsPlusNormal"/>
        <w:spacing w:before="240"/>
        <w:ind w:firstLine="540"/>
        <w:jc w:val="both"/>
      </w:pPr>
      <w:r>
        <w:t>В рамках проверки экзаменационных работ предметными комиссиями РЦОИ (при проведении ГИА за пределам</w:t>
      </w:r>
      <w:r>
        <w:t>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w:t>
      </w:r>
      <w:r>
        <w:t>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w:t>
      </w:r>
      <w:r>
        <w:t xml:space="preserve"> перечень в РЦОИ (при проведении ГИА за пределами территории Российской Федерации - в уполномоченную организацию).</w:t>
      </w:r>
    </w:p>
    <w:p w:rsidR="00000000" w:rsidRDefault="00C01B0D">
      <w:pPr>
        <w:pStyle w:val="ConsPlusNormal"/>
        <w:spacing w:before="24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w:t>
      </w:r>
      <w:r>
        <w:t>ъектами Российской Федерации (межрегиональная перекрестная проверка).</w:t>
      </w:r>
    </w:p>
    <w:p w:rsidR="00000000" w:rsidRDefault="00C01B0D">
      <w:pPr>
        <w:pStyle w:val="ConsPlusNormal"/>
        <w:spacing w:before="240"/>
        <w:ind w:firstLine="540"/>
        <w:jc w:val="both"/>
      </w:pPr>
      <w:r>
        <w:t xml:space="preserve">Организационное и технологическое обеспечение межрегиональной перекрестной проверки </w:t>
      </w:r>
      <w:r>
        <w:lastRenderedPageBreak/>
        <w:t>экзаменационных работ осуществляют РЦОИ соответствующих субъектов Российской Федерации.</w:t>
      </w:r>
    </w:p>
    <w:p w:rsidR="00000000" w:rsidRDefault="00C01B0D">
      <w:pPr>
        <w:pStyle w:val="ConsPlusNormal"/>
        <w:spacing w:before="240"/>
        <w:ind w:firstLine="540"/>
        <w:jc w:val="both"/>
      </w:pPr>
      <w:bookmarkStart w:id="45" w:name="Par547"/>
      <w:bookmarkEnd w:id="45"/>
      <w:r>
        <w:t>73</w:t>
      </w:r>
      <w:r>
        <w:t>.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000000" w:rsidRDefault="00C01B0D">
      <w:pPr>
        <w:pStyle w:val="ConsPlusNormal"/>
        <w:spacing w:before="240"/>
        <w:ind w:firstLine="540"/>
        <w:jc w:val="both"/>
      </w:pPr>
      <w:r>
        <w:t>В РЦОИ и местах работы предметных комиссий могут присутствовать:</w:t>
      </w:r>
    </w:p>
    <w:p w:rsidR="00000000" w:rsidRDefault="00C01B0D">
      <w:pPr>
        <w:pStyle w:val="ConsPlusNormal"/>
        <w:spacing w:before="240"/>
        <w:ind w:firstLine="540"/>
        <w:jc w:val="both"/>
      </w:pPr>
      <w:r>
        <w:t>1) члены ГЭК - по решению председ</w:t>
      </w:r>
      <w:r>
        <w:t>ателя ГЭК;</w:t>
      </w:r>
    </w:p>
    <w:p w:rsidR="00000000" w:rsidRDefault="00C01B0D">
      <w:pPr>
        <w:pStyle w:val="ConsPlusNormal"/>
        <w:spacing w:before="240"/>
        <w:ind w:firstLine="540"/>
        <w:jc w:val="both"/>
      </w:pPr>
      <w:r>
        <w:t>2) аккредитованные общественные наблюдатели;</w:t>
      </w:r>
    </w:p>
    <w:p w:rsidR="00000000" w:rsidRDefault="00C01B0D">
      <w:pPr>
        <w:pStyle w:val="ConsPlusNormal"/>
        <w:spacing w:before="24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w:t>
      </w:r>
      <w:r>
        <w:t>ссийской Федерации в сфере образования, - по решению соответствующих органов.</w:t>
      </w:r>
    </w:p>
    <w:p w:rsidR="00000000" w:rsidRDefault="00C01B0D">
      <w:pPr>
        <w:pStyle w:val="ConsPlusNormal"/>
        <w:spacing w:before="240"/>
        <w:ind w:firstLine="540"/>
        <w:jc w:val="both"/>
      </w:pPr>
      <w:r>
        <w:t>74. Лицам, привлекаемым к обработке бланков, дополнительных бланков, запрещается:</w:t>
      </w:r>
    </w:p>
    <w:p w:rsidR="00000000" w:rsidRDefault="00C01B0D">
      <w:pPr>
        <w:pStyle w:val="ConsPlusNormal"/>
        <w:spacing w:before="240"/>
        <w:ind w:firstLine="540"/>
        <w:jc w:val="both"/>
      </w:pPr>
      <w:bookmarkStart w:id="46" w:name="Par553"/>
      <w:bookmarkEnd w:id="46"/>
      <w:r>
        <w:t>1) иметь при себе средства связи, электронно-вычислительную технику, фото-, аудио- и</w:t>
      </w:r>
      <w:r>
        <w:t xml:space="preserve"> видеоаппаратуру и иные средства хранения и передачи информации;</w:t>
      </w:r>
    </w:p>
    <w:p w:rsidR="00000000" w:rsidRDefault="00C01B0D">
      <w:pPr>
        <w:pStyle w:val="ConsPlusNormal"/>
        <w:spacing w:before="240"/>
        <w:ind w:firstLine="540"/>
        <w:jc w:val="both"/>
      </w:pPr>
      <w:bookmarkStart w:id="47" w:name="Par554"/>
      <w:bookmarkEnd w:id="47"/>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w:t>
      </w:r>
      <w:r>
        <w:t>анных материалах.</w:t>
      </w:r>
    </w:p>
    <w:p w:rsidR="00000000" w:rsidRDefault="00C01B0D">
      <w:pPr>
        <w:pStyle w:val="ConsPlusNormal"/>
        <w:spacing w:before="24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ar553" w:tooltip="1) иметь при себе средства связи, электронно-вычислительную технику, фото-, аудио- и видеоаппаратуру и иные средства хранения и передачи информации;" w:history="1">
        <w:r>
          <w:rPr>
            <w:color w:val="0000FF"/>
          </w:rPr>
          <w:t>подпунктами 1</w:t>
        </w:r>
      </w:hyperlink>
      <w:r>
        <w:t xml:space="preserve"> и </w:t>
      </w:r>
      <w:hyperlink w:anchor="Par554"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history="1">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w:t>
      </w:r>
      <w:r>
        <w:t>е об отстранении указанного лица от работ, связанных с проведением ГИА.</w:t>
      </w:r>
    </w:p>
    <w:p w:rsidR="00000000" w:rsidRDefault="00C01B0D">
      <w:pPr>
        <w:pStyle w:val="ConsPlusNormal"/>
        <w:spacing w:before="240"/>
        <w:ind w:firstLine="540"/>
        <w:jc w:val="both"/>
      </w:pPr>
      <w:bookmarkStart w:id="48" w:name="Par556"/>
      <w:bookmarkEnd w:id="48"/>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ar547" w:tooltip="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 w:history="1">
        <w:r>
          <w:rPr>
            <w:color w:val="0000FF"/>
          </w:rPr>
          <w:t>абзаце первом пункта 73</w:t>
        </w:r>
      </w:hyperlink>
      <w:r>
        <w:t xml:space="preserve"> Порядка, экзаменационные материалы, критерии оценивания, протоколы проверки, а так</w:t>
      </w:r>
      <w:r>
        <w:t>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000000" w:rsidRDefault="00C01B0D">
      <w:pPr>
        <w:pStyle w:val="ConsPlusNormal"/>
        <w:spacing w:before="240"/>
        <w:ind w:firstLine="540"/>
        <w:jc w:val="both"/>
      </w:pPr>
      <w:r>
        <w:t>В случае установления факта нарушения эксп</w:t>
      </w:r>
      <w:r>
        <w:t xml:space="preserve">ертом требований, установленных </w:t>
      </w:r>
      <w:hyperlink w:anchor="Par556" w:tooltip="Экспертам запрещается иметь при себе средства связи, фото-, аудио- 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 w:history="1">
        <w:r>
          <w:rPr>
            <w:color w:val="0000FF"/>
          </w:rPr>
          <w:t>а</w:t>
        </w:r>
        <w:r>
          <w:rPr>
            <w:color w:val="0000FF"/>
          </w:rPr>
          <w:t>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w:t>
      </w:r>
      <w:r>
        <w:t xml:space="preserve"> комиссии, созданной Рособрнадзором) принимают решение об исключении эксперта из состава предметной комиссии.</w:t>
      </w:r>
    </w:p>
    <w:p w:rsidR="00000000" w:rsidRDefault="00C01B0D">
      <w:pPr>
        <w:pStyle w:val="ConsPlusNormal"/>
        <w:spacing w:before="240"/>
        <w:ind w:firstLine="540"/>
        <w:jc w:val="both"/>
      </w:pPr>
      <w:r>
        <w:t>75. Обработка и проверка экзаменационных работ должны завершиться в следующие сроки:</w:t>
      </w:r>
    </w:p>
    <w:p w:rsidR="00000000" w:rsidRDefault="00C01B0D">
      <w:pPr>
        <w:pStyle w:val="ConsPlusNormal"/>
        <w:spacing w:before="240"/>
        <w:ind w:firstLine="540"/>
        <w:jc w:val="both"/>
      </w:pPr>
      <w:r>
        <w:t>1) по экзаменам, проведенным в основной период проведения ГИА</w:t>
      </w:r>
      <w:r>
        <w:t xml:space="preserve">, - не позднее десяти </w:t>
      </w:r>
      <w:r>
        <w:lastRenderedPageBreak/>
        <w:t>календарных дней после проведения соответствующего экзамена;</w:t>
      </w:r>
    </w:p>
    <w:p w:rsidR="00000000" w:rsidRDefault="00C01B0D">
      <w:pPr>
        <w:pStyle w:val="ConsPlusNormal"/>
        <w:spacing w:before="24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w:t>
      </w:r>
      <w:r>
        <w:t>сле проведения соответствующего экзамена.</w:t>
      </w:r>
    </w:p>
    <w:p w:rsidR="00000000" w:rsidRDefault="00C01B0D">
      <w:pPr>
        <w:pStyle w:val="ConsPlusNormal"/>
        <w:spacing w:before="24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00000" w:rsidRDefault="00C01B0D">
      <w:pPr>
        <w:pStyle w:val="ConsPlusNormal"/>
        <w:spacing w:before="240"/>
        <w:ind w:firstLine="540"/>
        <w:jc w:val="both"/>
      </w:pPr>
      <w:r>
        <w:t xml:space="preserve">Полученные результаты в первичных баллах </w:t>
      </w:r>
      <w:r>
        <w:t>(сумма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000000" w:rsidRDefault="00C01B0D">
      <w:pPr>
        <w:pStyle w:val="ConsPlusNormal"/>
        <w:jc w:val="center"/>
      </w:pPr>
    </w:p>
    <w:p w:rsidR="00000000" w:rsidRDefault="00C01B0D">
      <w:pPr>
        <w:pStyle w:val="ConsPlusTitle"/>
        <w:jc w:val="center"/>
        <w:outlineLvl w:val="1"/>
      </w:pPr>
      <w:r>
        <w:t>VII. Утверждение, изменение и (или) аннулирование</w:t>
      </w:r>
    </w:p>
    <w:p w:rsidR="00000000" w:rsidRDefault="00C01B0D">
      <w:pPr>
        <w:pStyle w:val="ConsPlusTitle"/>
        <w:jc w:val="center"/>
      </w:pPr>
      <w:r>
        <w:t>результа</w:t>
      </w:r>
      <w:r>
        <w:t>тов ГИА</w:t>
      </w:r>
    </w:p>
    <w:p w:rsidR="00000000" w:rsidRDefault="00C01B0D">
      <w:pPr>
        <w:pStyle w:val="ConsPlusNormal"/>
        <w:ind w:firstLine="540"/>
        <w:jc w:val="both"/>
      </w:pPr>
    </w:p>
    <w:p w:rsidR="00000000" w:rsidRDefault="00C01B0D">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000000" w:rsidRDefault="00C01B0D">
      <w:pPr>
        <w:pStyle w:val="ConsPlusNormal"/>
        <w:spacing w:before="240"/>
        <w:ind w:firstLine="540"/>
        <w:jc w:val="both"/>
      </w:pPr>
      <w:r>
        <w:t>Председатель ГЭК рассматривает результаты ГИА по каждому учебному п</w:t>
      </w:r>
      <w:r>
        <w:t>редмету и принимает решение об их утверждении, изменении и (или) аннулировании.</w:t>
      </w:r>
    </w:p>
    <w:p w:rsidR="00000000" w:rsidRDefault="00C01B0D">
      <w:pPr>
        <w:pStyle w:val="ConsPlusNormal"/>
        <w:spacing w:before="24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000000" w:rsidRDefault="00C01B0D">
      <w:pPr>
        <w:pStyle w:val="ConsPlusNormal"/>
        <w:spacing w:before="24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w:t>
      </w:r>
      <w:r>
        <w:t xml:space="preserve">к ГИА по соответствующему учебному предмету в резервные сроки в соответствии с </w:t>
      </w:r>
      <w:hyperlink w:anchor="Par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history="1">
        <w:r>
          <w:rPr>
            <w:color w:val="0000FF"/>
          </w:rPr>
          <w:t>пунктом 47</w:t>
        </w:r>
      </w:hyperlink>
      <w:r>
        <w:t xml:space="preserve"> Порядка.</w:t>
      </w:r>
    </w:p>
    <w:p w:rsidR="00000000" w:rsidRDefault="00C01B0D">
      <w:pPr>
        <w:pStyle w:val="ConsPlusNormal"/>
        <w:spacing w:before="24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w:t>
      </w:r>
      <w:r>
        <w:t>ии его результата ГИА по соответствующему учебному предмету согласно протоколу апелляционной комиссии.</w:t>
      </w:r>
    </w:p>
    <w:p w:rsidR="00000000" w:rsidRDefault="00C01B0D">
      <w:pPr>
        <w:pStyle w:val="ConsPlusNormal"/>
        <w:spacing w:before="240"/>
        <w:ind w:firstLine="540"/>
        <w:jc w:val="both"/>
      </w:pPr>
      <w:r>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w:t>
      </w:r>
      <w:r>
        <w:t xml:space="preserve">чебному предмету и о повторном допуске такого участника ГИА к сдаче ГИА по соответствующему учебному предмету в сроки, установленные </w:t>
      </w:r>
      <w:hyperlink w:anchor="Par585" w:tooltip="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history="1">
        <w:r>
          <w:rPr>
            <w:color w:val="0000FF"/>
          </w:rPr>
          <w:t>абзацем первым пункта 81</w:t>
        </w:r>
      </w:hyperlink>
      <w:r>
        <w:t xml:space="preserve"> Порядка.</w:t>
      </w:r>
    </w:p>
    <w:p w:rsidR="00000000" w:rsidRDefault="00C01B0D">
      <w:pPr>
        <w:pStyle w:val="ConsPlusNormal"/>
        <w:spacing w:before="240"/>
        <w:ind w:firstLine="540"/>
        <w:jc w:val="both"/>
      </w:pPr>
      <w:r>
        <w:t xml:space="preserve">При установлении фактов нарушения Порядка лицами, указанными в </w:t>
      </w:r>
      <w:hyperlink w:anchor="Par411" w:tooltip="56. В день проведения экзамена в ППЭ присутствуют:" w:history="1">
        <w:r>
          <w:rPr>
            <w:color w:val="0000FF"/>
          </w:rPr>
          <w:t>пунктах 56</w:t>
        </w:r>
      </w:hyperlink>
      <w:r>
        <w:t xml:space="preserve"> и </w:t>
      </w:r>
      <w:hyperlink w:anchor="Par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57</w:t>
        </w:r>
      </w:hyperlink>
      <w:r>
        <w:t xml:space="preserve"> Порядка, или иными (неустановленными) лицами председатель ГЭК прини</w:t>
      </w:r>
      <w:r>
        <w:t xml:space="preserve">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ar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history="1">
        <w:r>
          <w:rPr>
            <w:color w:val="0000FF"/>
          </w:rPr>
          <w:t>пунктом 47</w:t>
        </w:r>
      </w:hyperlink>
      <w:r>
        <w:t xml:space="preserve"> Порядка.</w:t>
      </w:r>
    </w:p>
    <w:p w:rsidR="00000000" w:rsidRDefault="00C01B0D">
      <w:pPr>
        <w:pStyle w:val="ConsPlusNormal"/>
        <w:spacing w:before="240"/>
        <w:ind w:firstLine="540"/>
        <w:jc w:val="both"/>
      </w:pPr>
      <w:r>
        <w:lastRenderedPageBreak/>
        <w:t>Для принятия реше</w:t>
      </w:r>
      <w:r>
        <w:t>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w:t>
      </w:r>
      <w:r>
        <w:t xml:space="preserve"> в ППЭ, и другие сведения о соблюдении Порядка, проводит проверку по фактам нарушения Порядка.</w:t>
      </w:r>
    </w:p>
    <w:p w:rsidR="00000000" w:rsidRDefault="00C01B0D">
      <w:pPr>
        <w:pStyle w:val="ConsPlusNormal"/>
        <w:spacing w:before="24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w:t>
      </w:r>
      <w:r>
        <w:t>ующих решений, завершения проверки по фактам нарушения Порядка, организованной председателем ГЭК.</w:t>
      </w:r>
    </w:p>
    <w:p w:rsidR="00000000" w:rsidRDefault="00C01B0D">
      <w:pPr>
        <w:pStyle w:val="ConsPlusNormal"/>
        <w:spacing w:before="24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w:t>
      </w:r>
      <w:r>
        <w:t>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00000" w:rsidRDefault="00C01B0D">
      <w:pPr>
        <w:pStyle w:val="ConsPlusNormal"/>
        <w:spacing w:before="240"/>
        <w:ind w:firstLine="540"/>
        <w:jc w:val="both"/>
      </w:pPr>
      <w:r>
        <w:t>Ознакомление участников ГИА с утвержденными председателем ГЭК результатами ГИА по учебному предмету ос</w:t>
      </w:r>
      <w:r>
        <w:t>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w:t>
      </w:r>
      <w:r>
        <w:t>бъявления результатов ГИА.</w:t>
      </w:r>
    </w:p>
    <w:p w:rsidR="00000000" w:rsidRDefault="00C01B0D">
      <w:pPr>
        <w:pStyle w:val="ConsPlusNormal"/>
        <w:jc w:val="center"/>
      </w:pPr>
    </w:p>
    <w:p w:rsidR="00000000" w:rsidRDefault="00C01B0D">
      <w:pPr>
        <w:pStyle w:val="ConsPlusTitle"/>
        <w:jc w:val="center"/>
        <w:outlineLvl w:val="1"/>
      </w:pPr>
      <w:r>
        <w:t>VIII. Оценка результатов ГИА</w:t>
      </w:r>
    </w:p>
    <w:p w:rsidR="00000000" w:rsidRDefault="00C01B0D">
      <w:pPr>
        <w:pStyle w:val="ConsPlusNormal"/>
        <w:jc w:val="center"/>
      </w:pPr>
    </w:p>
    <w:p w:rsidR="00000000" w:rsidRDefault="00C01B0D">
      <w:pPr>
        <w:pStyle w:val="ConsPlusNormal"/>
        <w:ind w:firstLine="540"/>
        <w:jc w:val="both"/>
      </w:pPr>
      <w:bookmarkStart w:id="49" w:name="Par581"/>
      <w:bookmarkEnd w:id="49"/>
      <w:r>
        <w:t>80. При проведении ГИА по учебным предметам используется пятибалльная система оценивания.</w:t>
      </w:r>
    </w:p>
    <w:p w:rsidR="00000000" w:rsidRDefault="00C01B0D">
      <w:pPr>
        <w:pStyle w:val="ConsPlusNormal"/>
        <w:spacing w:before="240"/>
        <w:ind w:firstLine="540"/>
        <w:jc w:val="both"/>
      </w:pPr>
      <w:r>
        <w:t>Результаты ГИА признаются удовлетворительными, а участники ГИА признаются успешно прошедшими ГИА</w:t>
      </w:r>
      <w:r>
        <w:t xml:space="preserve">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000000" w:rsidRDefault="00C01B0D">
      <w:pPr>
        <w:pStyle w:val="ConsPlusNormal"/>
        <w:spacing w:before="240"/>
        <w:ind w:firstLine="540"/>
        <w:jc w:val="both"/>
      </w:pPr>
      <w:r>
        <w:t>В случае если участник ГИА получил на ГИА неудовлетворительные результаты не более чем по двум у</w:t>
      </w:r>
      <w:r>
        <w:t xml:space="preserve">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ar63" w:tooltip="6. ГИА проводится:" w:history="1">
        <w:r>
          <w:rPr>
            <w:color w:val="0000FF"/>
          </w:rPr>
          <w:t>пунктом 6</w:t>
        </w:r>
      </w:hyperlink>
      <w:r>
        <w:t xml:space="preserve"> Порядка, в резервные сроки соответствующего периода проведения ГИА.</w:t>
      </w:r>
    </w:p>
    <w:p w:rsidR="00000000" w:rsidRDefault="00C01B0D">
      <w:pPr>
        <w:pStyle w:val="ConsPlusNormal"/>
        <w:spacing w:before="240"/>
        <w:ind w:firstLine="540"/>
        <w:jc w:val="both"/>
      </w:pPr>
      <w:r>
        <w:t>В случае если участник ГИА, проходящий ГИА только по обязательным учебным предметам, получил на ГИА неудовлетворительный результат по одному из обя</w:t>
      </w:r>
      <w:r>
        <w:t xml:space="preserve">зательных учебных предметов, он допускается повторно к ГИА по соответствующему учебному предмету в текущем году в формах, установленных </w:t>
      </w:r>
      <w:hyperlink w:anchor="Par63" w:tooltip="6. ГИА проводится:" w:history="1">
        <w:r>
          <w:rPr>
            <w:color w:val="0000FF"/>
          </w:rPr>
          <w:t>пунктом 6</w:t>
        </w:r>
      </w:hyperlink>
      <w:r>
        <w:t xml:space="preserve"> Порядка, в резервные сроки соответствующего периода проведения Г</w:t>
      </w:r>
      <w:r>
        <w:t>ИА.</w:t>
      </w:r>
    </w:p>
    <w:p w:rsidR="00000000" w:rsidRDefault="00C01B0D">
      <w:pPr>
        <w:pStyle w:val="ConsPlusNormal"/>
        <w:spacing w:before="240"/>
        <w:ind w:firstLine="540"/>
        <w:jc w:val="both"/>
      </w:pPr>
      <w:bookmarkStart w:id="50" w:name="Par585"/>
      <w:bookmarkEnd w:id="50"/>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ar63" w:tooltip="6. ГИА проводится:" w:history="1">
        <w:r>
          <w:rPr>
            <w:color w:val="0000FF"/>
          </w:rPr>
          <w:t>пунктом 6</w:t>
        </w:r>
      </w:hyperlink>
      <w:r>
        <w:t xml:space="preserve"> Порядка, допускаются:</w:t>
      </w:r>
    </w:p>
    <w:p w:rsidR="00000000" w:rsidRDefault="00C01B0D">
      <w:pPr>
        <w:pStyle w:val="ConsPlusNormal"/>
        <w:spacing w:before="240"/>
        <w:ind w:firstLine="540"/>
        <w:jc w:val="both"/>
      </w:pPr>
      <w:bookmarkStart w:id="51" w:name="Par586"/>
      <w:bookmarkEnd w:id="51"/>
      <w:r>
        <w:lastRenderedPageBreak/>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ar73" w:tooltip="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quot;зачет&quot; за итоговое собеседование по русскому языку &lt;6&gt;." w:history="1">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000000" w:rsidRDefault="00C01B0D">
      <w:pPr>
        <w:pStyle w:val="ConsPlusNormal"/>
        <w:spacing w:before="240"/>
        <w:ind w:firstLine="540"/>
        <w:jc w:val="both"/>
      </w:pPr>
      <w:r>
        <w:t>2) участники ГИА, не прошедшие</w:t>
      </w:r>
      <w:r>
        <w:t xml:space="preserve">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00000" w:rsidRDefault="00C01B0D">
      <w:pPr>
        <w:pStyle w:val="ConsPlusNormal"/>
        <w:spacing w:before="240"/>
        <w:ind w:firstLine="540"/>
        <w:jc w:val="both"/>
      </w:pPr>
      <w:r>
        <w:t>3) участники ГИА, получившие на ГИА неудовлетворите</w:t>
      </w:r>
      <w:r>
        <w:t>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00000" w:rsidRDefault="00C01B0D">
      <w:pPr>
        <w:pStyle w:val="ConsPlusNormal"/>
        <w:spacing w:before="240"/>
        <w:ind w:firstLine="540"/>
        <w:jc w:val="both"/>
      </w:pPr>
      <w:bookmarkStart w:id="52" w:name="Par589"/>
      <w:bookmarkEnd w:id="52"/>
      <w: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w:t>
      </w:r>
      <w:r>
        <w:t>этих предметов на ГИА в резервные сроки.</w:t>
      </w:r>
    </w:p>
    <w:p w:rsidR="00000000" w:rsidRDefault="00C01B0D">
      <w:pPr>
        <w:pStyle w:val="ConsPlusNormal"/>
        <w:spacing w:before="24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ar586" w:tooltip="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 w:history="1">
        <w:r>
          <w:rPr>
            <w:color w:val="0000FF"/>
          </w:rPr>
          <w:t>подпунктах 1</w:t>
        </w:r>
      </w:hyperlink>
      <w:r>
        <w:t xml:space="preserve"> - </w:t>
      </w:r>
      <w:hyperlink w:anchor="Par589" w:tooltip="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history="1">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w:t>
      </w:r>
      <w:r>
        <w:t>предъявлении документов, удостоверяющих личность, и доверенности в образовательные организации.</w:t>
      </w:r>
    </w:p>
    <w:p w:rsidR="00000000" w:rsidRDefault="00C01B0D">
      <w:pPr>
        <w:pStyle w:val="ConsPlusNormal"/>
        <w:spacing w:before="240"/>
        <w:ind w:firstLine="540"/>
        <w:jc w:val="both"/>
      </w:pPr>
      <w:bookmarkStart w:id="53" w:name="Par591"/>
      <w:bookmarkEnd w:id="53"/>
      <w:r>
        <w:t>82. Участникам ГИА, не прошедшим ГИА, в том числе участникам ГИА, чьи результаты ГИА по сдаваемым учебным предметам в дополнительном периоде и (или)</w:t>
      </w:r>
      <w:r>
        <w:t xml:space="preserve">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w:t>
      </w:r>
      <w:r>
        <w:t>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w:t>
      </w:r>
      <w:r>
        <w:t xml:space="preserve">етам) не ранее чем в следующем году в формах, установленных </w:t>
      </w:r>
      <w:hyperlink w:anchor="Par63" w:tooltip="6. ГИА проводится:" w:history="1">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000000" w:rsidRDefault="00C01B0D">
      <w:pPr>
        <w:pStyle w:val="ConsPlusNormal"/>
        <w:spacing w:before="240"/>
        <w:ind w:firstLine="540"/>
        <w:jc w:val="both"/>
      </w:pPr>
      <w:r>
        <w:t>Участникам ГИА,</w:t>
      </w:r>
      <w:r>
        <w:t xml:space="preserve">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w:t>
      </w:r>
      <w:r>
        <w:t>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w:t>
      </w:r>
      <w:r>
        <w:t xml:space="preserve">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ar63" w:tooltip="6. ГИА проводится:" w:history="1">
        <w:r>
          <w:rPr>
            <w:color w:val="0000FF"/>
          </w:rPr>
          <w:t>пунктом 6</w:t>
        </w:r>
      </w:hyperlink>
      <w:r>
        <w:t xml:space="preserve"> Порядка.</w:t>
      </w:r>
    </w:p>
    <w:p w:rsidR="00000000" w:rsidRDefault="00C01B0D">
      <w:pPr>
        <w:pStyle w:val="ConsPlusNormal"/>
        <w:jc w:val="center"/>
      </w:pPr>
    </w:p>
    <w:p w:rsidR="00000000" w:rsidRDefault="00C01B0D">
      <w:pPr>
        <w:pStyle w:val="ConsPlusTitle"/>
        <w:jc w:val="center"/>
        <w:outlineLvl w:val="1"/>
      </w:pPr>
      <w:r>
        <w:lastRenderedPageBreak/>
        <w:t>IX. Прием и рассмотрение апелляций</w:t>
      </w:r>
    </w:p>
    <w:p w:rsidR="00000000" w:rsidRDefault="00C01B0D">
      <w:pPr>
        <w:pStyle w:val="ConsPlusNormal"/>
        <w:jc w:val="center"/>
      </w:pPr>
    </w:p>
    <w:p w:rsidR="00000000" w:rsidRDefault="00C01B0D">
      <w:pPr>
        <w:pStyle w:val="ConsPlusNormal"/>
        <w:ind w:firstLine="540"/>
        <w:jc w:val="both"/>
      </w:pPr>
      <w:r>
        <w:t>83. Апелляционная комиссия принимает в письменной форме апелляции участников ГИА о нарушении</w:t>
      </w:r>
      <w:r>
        <w:t xml:space="preserve"> Порядка и (или) о несогласии с выставленными баллами (далее вместе - апелляции).</w:t>
      </w:r>
    </w:p>
    <w:p w:rsidR="00000000" w:rsidRDefault="00C01B0D">
      <w:pPr>
        <w:pStyle w:val="ConsPlusNormal"/>
        <w:spacing w:before="240"/>
        <w:ind w:firstLine="540"/>
        <w:jc w:val="both"/>
      </w:pPr>
      <w:bookmarkStart w:id="54" w:name="Par597"/>
      <w:bookmarkEnd w:id="54"/>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w:t>
      </w:r>
      <w:r>
        <w:t>гий при условии соблюдения требований законодательства Российской Федерации в области защиты персональных данных.</w:t>
      </w:r>
    </w:p>
    <w:p w:rsidR="00000000" w:rsidRDefault="00C01B0D">
      <w:pPr>
        <w:pStyle w:val="ConsPlusNormal"/>
        <w:spacing w:before="240"/>
        <w:ind w:firstLine="540"/>
        <w:jc w:val="both"/>
      </w:pPr>
      <w:bookmarkStart w:id="55" w:name="Par598"/>
      <w:bookmarkEnd w:id="55"/>
      <w:r>
        <w:t xml:space="preserve">85. Апелляционная комиссия не рассматривает апелляции по вопросам содержания и структуры заданий по учебным предметам, а также по </w:t>
      </w:r>
      <w:r>
        <w:t>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000000" w:rsidRDefault="00C01B0D">
      <w:pPr>
        <w:pStyle w:val="ConsPlusNormal"/>
        <w:spacing w:before="240"/>
        <w:ind w:firstLine="540"/>
        <w:jc w:val="both"/>
      </w:pPr>
      <w:r>
        <w:t>Апелляционная комиссия не рассматривает записи в черновиках</w:t>
      </w:r>
      <w:r>
        <w:t xml:space="preserve"> и на КИМ в качестве материалов апелляции о несогласии с выставленными баллами.</w:t>
      </w:r>
    </w:p>
    <w:p w:rsidR="00000000" w:rsidRDefault="00C01B0D">
      <w:pPr>
        <w:pStyle w:val="ConsPlusNormal"/>
        <w:spacing w:before="24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00000" w:rsidRDefault="00C01B0D">
      <w:pPr>
        <w:pStyle w:val="ConsPlusNormal"/>
        <w:spacing w:before="24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w:t>
      </w:r>
      <w:r>
        <w:t>ри предъявлении документов, удостоверяющих личность, и доверенности при желании могут присутствовать при рассмотрении апелляции.</w:t>
      </w:r>
    </w:p>
    <w:p w:rsidR="00000000" w:rsidRDefault="00C01B0D">
      <w:pPr>
        <w:pStyle w:val="ConsPlusNormal"/>
        <w:spacing w:before="240"/>
        <w:ind w:firstLine="540"/>
        <w:jc w:val="both"/>
      </w:pPr>
      <w:r>
        <w:t>При рассмотрении апелляции также могут присутствовать:</w:t>
      </w:r>
    </w:p>
    <w:p w:rsidR="00000000" w:rsidRDefault="00C01B0D">
      <w:pPr>
        <w:pStyle w:val="ConsPlusNormal"/>
        <w:spacing w:before="240"/>
        <w:ind w:firstLine="540"/>
        <w:jc w:val="both"/>
      </w:pPr>
      <w:r>
        <w:t>1) члены ГЭК - по решению председателя ГЭК;</w:t>
      </w:r>
    </w:p>
    <w:p w:rsidR="00000000" w:rsidRDefault="00C01B0D">
      <w:pPr>
        <w:pStyle w:val="ConsPlusNormal"/>
        <w:spacing w:before="240"/>
        <w:ind w:firstLine="540"/>
        <w:jc w:val="both"/>
      </w:pPr>
      <w:r>
        <w:t>2) аккредитованные обществен</w:t>
      </w:r>
      <w:r>
        <w:t>ные наблюдатели;</w:t>
      </w:r>
    </w:p>
    <w:p w:rsidR="00000000" w:rsidRDefault="00C01B0D">
      <w:pPr>
        <w:pStyle w:val="ConsPlusNormal"/>
        <w:spacing w:before="24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t xml:space="preserve"> - по решению соответствующих органов;</w:t>
      </w:r>
    </w:p>
    <w:p w:rsidR="00000000" w:rsidRDefault="00C01B0D">
      <w:pPr>
        <w:pStyle w:val="ConsPlusNormal"/>
        <w:spacing w:before="24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000000" w:rsidRDefault="00C01B0D">
      <w:pPr>
        <w:pStyle w:val="ConsPlusNormal"/>
        <w:spacing w:before="240"/>
        <w:ind w:firstLine="540"/>
        <w:jc w:val="both"/>
      </w:pPr>
      <w:r>
        <w:t>5) эк</w:t>
      </w:r>
      <w:r>
        <w:t>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w:t>
      </w:r>
      <w:r>
        <w:t>х ответов (в том числе устных) на задания КИМ (при необходимости).</w:t>
      </w:r>
    </w:p>
    <w:p w:rsidR="00000000" w:rsidRDefault="00C01B0D">
      <w:pPr>
        <w:pStyle w:val="ConsPlusNormal"/>
        <w:spacing w:before="240"/>
        <w:ind w:firstLine="540"/>
        <w:jc w:val="both"/>
      </w:pPr>
      <w:r>
        <w:lastRenderedPageBreak/>
        <w:t>Рассмотрение апелляции проводится в спокойной и доброжелательной обстановке.</w:t>
      </w:r>
    </w:p>
    <w:p w:rsidR="00000000" w:rsidRDefault="00C01B0D">
      <w:pPr>
        <w:pStyle w:val="ConsPlusNormal"/>
        <w:spacing w:before="240"/>
        <w:ind w:firstLine="540"/>
        <w:jc w:val="both"/>
      </w:pPr>
      <w:r>
        <w:t>При рассмотрении апелляции проверка изложенных в ней фактов не проводится лицами, принимавшими участие в организ</w:t>
      </w:r>
      <w:r>
        <w:t>ации и (или) проведении соответствующего экзамена либо ранее проверявшими экзаменационную работу участника ГИА, подавшего апелляцию.</w:t>
      </w:r>
    </w:p>
    <w:p w:rsidR="00000000" w:rsidRDefault="00C01B0D">
      <w:pPr>
        <w:pStyle w:val="ConsPlusNormal"/>
        <w:spacing w:before="240"/>
        <w:ind w:firstLine="540"/>
        <w:jc w:val="both"/>
      </w:pPr>
      <w:r>
        <w:t xml:space="preserve">87. Апелляцию о нарушении Порядка (за исключением случаев, установленных </w:t>
      </w:r>
      <w:hyperlink w:anchor="Par598" w:tooltip="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w:history="1">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000000" w:rsidRDefault="00C01B0D">
      <w:pPr>
        <w:pStyle w:val="ConsPlusNormal"/>
        <w:spacing w:before="240"/>
        <w:ind w:firstLine="540"/>
        <w:jc w:val="both"/>
      </w:pPr>
      <w:r>
        <w:t>В целях проверки изложенных в указанной апелляции сведений о нарушении Поря</w:t>
      </w:r>
      <w:r>
        <w:t>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w:t>
      </w:r>
      <w:r>
        <w:t>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w:t>
      </w:r>
      <w:r>
        <w:t xml:space="preserve">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00000" w:rsidRDefault="00C01B0D">
      <w:pPr>
        <w:pStyle w:val="ConsPlusNormal"/>
        <w:spacing w:before="240"/>
        <w:ind w:firstLine="540"/>
        <w:jc w:val="both"/>
      </w:pPr>
      <w:r>
        <w:t>При рассмотрении апелляции о нарушении П</w:t>
      </w:r>
      <w:r>
        <w:t>орядка апелляционная комиссия рассматривает апелляцию, заключение о результатах проверки и выносит одно из решений:</w:t>
      </w:r>
    </w:p>
    <w:p w:rsidR="00000000" w:rsidRDefault="00C01B0D">
      <w:pPr>
        <w:pStyle w:val="ConsPlusNormal"/>
        <w:spacing w:before="240"/>
        <w:ind w:firstLine="540"/>
        <w:jc w:val="both"/>
      </w:pPr>
      <w:r>
        <w:t>1) об отклонении апелляции;</w:t>
      </w:r>
    </w:p>
    <w:p w:rsidR="00000000" w:rsidRDefault="00C01B0D">
      <w:pPr>
        <w:pStyle w:val="ConsPlusNormal"/>
        <w:spacing w:before="240"/>
        <w:ind w:firstLine="540"/>
        <w:jc w:val="both"/>
      </w:pPr>
      <w:r>
        <w:t>2) об удовлетворении апелляции.</w:t>
      </w:r>
    </w:p>
    <w:p w:rsidR="00000000" w:rsidRDefault="00C01B0D">
      <w:pPr>
        <w:pStyle w:val="ConsPlusNormal"/>
        <w:spacing w:before="240"/>
        <w:ind w:firstLine="540"/>
        <w:jc w:val="both"/>
      </w:pPr>
      <w:r>
        <w:t>При удовлетворении апелляции о нарушении Порядка результат экзамена, по процедур</w:t>
      </w:r>
      <w:r>
        <w:t>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w:t>
      </w:r>
      <w:r>
        <w:t>дателя ГЭК в иной день, предусмотренный едиными расписаниями ОГЭ, ГВЭ &lt;45&gt;.</w:t>
      </w:r>
    </w:p>
    <w:p w:rsidR="00000000" w:rsidRDefault="00C01B0D">
      <w:pPr>
        <w:pStyle w:val="ConsPlusNormal"/>
        <w:spacing w:before="240"/>
        <w:ind w:firstLine="540"/>
        <w:jc w:val="both"/>
      </w:pPr>
      <w:r>
        <w:t>--------------------------------</w:t>
      </w:r>
    </w:p>
    <w:p w:rsidR="00000000" w:rsidRDefault="00C01B0D">
      <w:pPr>
        <w:pStyle w:val="ConsPlusNormal"/>
        <w:spacing w:before="240"/>
        <w:ind w:firstLine="540"/>
        <w:jc w:val="both"/>
      </w:pPr>
      <w:r>
        <w:t xml:space="preserve">&lt;45&gt; </w:t>
      </w:r>
      <w:hyperlink r:id="rId71" w:history="1">
        <w:r>
          <w:rPr>
            <w:color w:val="0000FF"/>
          </w:rPr>
          <w:t>Часть 5 статьи 59</w:t>
        </w:r>
      </w:hyperlink>
      <w:r>
        <w:t xml:space="preserve"> Федерального зако</w:t>
      </w:r>
      <w:r>
        <w:t>на от 29 декабря 2012 г. N 273-ФЗ "Об образовании в Российской Федерации".</w:t>
      </w:r>
    </w:p>
    <w:p w:rsidR="00000000" w:rsidRDefault="00C01B0D">
      <w:pPr>
        <w:pStyle w:val="ConsPlusNormal"/>
        <w:ind w:firstLine="540"/>
        <w:jc w:val="both"/>
      </w:pPr>
    </w:p>
    <w:p w:rsidR="00000000" w:rsidRDefault="00C01B0D">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00000" w:rsidRDefault="00C01B0D">
      <w:pPr>
        <w:pStyle w:val="ConsPlusNormal"/>
        <w:spacing w:before="240"/>
        <w:ind w:firstLine="540"/>
        <w:jc w:val="both"/>
      </w:pPr>
      <w:bookmarkStart w:id="56" w:name="Par620"/>
      <w:bookmarkEnd w:id="56"/>
      <w:r>
        <w:t>88. Апелляция</w:t>
      </w:r>
      <w:r>
        <w:t xml:space="preserve">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000000" w:rsidRDefault="00C01B0D">
      <w:pPr>
        <w:pStyle w:val="ConsPlusNormal"/>
        <w:spacing w:before="240"/>
        <w:ind w:firstLine="540"/>
        <w:jc w:val="both"/>
      </w:pPr>
      <w:r>
        <w:t xml:space="preserve">Участники ГИА или их родители (законные представители) при предъявлении документов, </w:t>
      </w:r>
      <w:r>
        <w:t xml:space="preserve">удостоверяющих личность, или уполномоченные их родителями (законными представителями) </w:t>
      </w:r>
      <w:r>
        <w:lastRenderedPageBreak/>
        <w:t>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w:t>
      </w:r>
      <w:r>
        <w:t xml:space="preserve">астники ГИА были допущены к ГИА (за исключением случая, установленного </w:t>
      </w:r>
      <w:hyperlink w:anchor="Par597" w:tooltip="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84</w:t>
        </w:r>
      </w:hyperlink>
      <w:r>
        <w:t xml:space="preserve"> Порядка).</w:t>
      </w:r>
    </w:p>
    <w:p w:rsidR="00000000" w:rsidRDefault="00C01B0D">
      <w:pPr>
        <w:pStyle w:val="ConsPlusNormal"/>
        <w:spacing w:before="24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000000" w:rsidRDefault="00C01B0D">
      <w:pPr>
        <w:pStyle w:val="ConsPlusNormal"/>
        <w:spacing w:before="240"/>
        <w:ind w:firstLine="540"/>
        <w:jc w:val="both"/>
      </w:pPr>
      <w:r>
        <w:t>89. До заседания апелляционной комиссии по рассмотрению апелляции о несогласии с выставленными баллами апе</w:t>
      </w:r>
      <w:r>
        <w:t>лляционная комиссия:</w:t>
      </w:r>
    </w:p>
    <w:p w:rsidR="00000000" w:rsidRDefault="00C01B0D">
      <w:pPr>
        <w:pStyle w:val="ConsPlusNormal"/>
        <w:spacing w:before="240"/>
        <w:ind w:firstLine="540"/>
        <w:jc w:val="both"/>
      </w:pPr>
      <w:bookmarkStart w:id="57" w:name="Par624"/>
      <w:bookmarkEnd w:id="57"/>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w:t>
      </w:r>
      <w:r>
        <w:t>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000000" w:rsidRDefault="00C01B0D">
      <w:pPr>
        <w:pStyle w:val="ConsPlusNormal"/>
        <w:spacing w:before="240"/>
        <w:ind w:firstLine="540"/>
        <w:jc w:val="both"/>
      </w:pPr>
      <w:r>
        <w:t>2) проводит проверку качества обработки экзамен</w:t>
      </w:r>
      <w:r>
        <w:t>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000000" w:rsidRDefault="00C01B0D">
      <w:pPr>
        <w:pStyle w:val="ConsPlusNormal"/>
        <w:spacing w:before="240"/>
        <w:ind w:firstLine="540"/>
        <w:jc w:val="both"/>
      </w:pPr>
      <w:r>
        <w:t>3) устанавливает правильность оценивания развернутых ответов (</w:t>
      </w:r>
      <w:r>
        <w:t>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w:t>
      </w:r>
      <w:r>
        <w:t>о указанную апелляцию.</w:t>
      </w:r>
    </w:p>
    <w:p w:rsidR="00000000" w:rsidRDefault="00C01B0D">
      <w:pPr>
        <w:pStyle w:val="ConsPlusNormal"/>
        <w:spacing w:before="24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w:t>
      </w:r>
      <w:r>
        <w:t>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w:t>
      </w:r>
      <w:r>
        <w:t>ем на конкретный критерий оценивания, содержанию которого соответствует выставляемый им первичный балл (далее - заключение).</w:t>
      </w:r>
    </w:p>
    <w:p w:rsidR="00000000" w:rsidRDefault="00C01B0D">
      <w:pPr>
        <w:pStyle w:val="ConsPlusNormal"/>
        <w:spacing w:before="24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w:t>
      </w:r>
      <w:r>
        <w:t xml:space="preserve">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w:t>
      </w:r>
      <w:r>
        <w:t>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000000" w:rsidRDefault="00C01B0D">
      <w:pPr>
        <w:pStyle w:val="ConsPlusNormal"/>
        <w:spacing w:before="240"/>
        <w:ind w:firstLine="540"/>
        <w:jc w:val="both"/>
      </w:pPr>
      <w:r>
        <w:t>90. При рассмотрении апелляции о несогласии с выставленными бал</w:t>
      </w:r>
      <w:r>
        <w:t xml:space="preserve">лами на заседании апелляционной комиссии материалы, указанные в </w:t>
      </w:r>
      <w:hyperlink w:anchor="Par624" w:tooltip="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history="1">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000000" w:rsidRDefault="00C01B0D">
      <w:pPr>
        <w:pStyle w:val="ConsPlusNormal"/>
        <w:spacing w:before="240"/>
        <w:ind w:firstLine="540"/>
        <w:jc w:val="both"/>
      </w:pPr>
      <w:r>
        <w:lastRenderedPageBreak/>
        <w:t>В случае, установленн</w:t>
      </w:r>
      <w:r>
        <w:t xml:space="preserve">ом </w:t>
      </w:r>
      <w:hyperlink w:anchor="Par597" w:tooltip="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w:t>
      </w:r>
      <w:r>
        <w:t xml:space="preserve">ке, поданной одновременно с апелляцией о несогласии с выставленными баллами в срок, установленный </w:t>
      </w:r>
      <w:hyperlink w:anchor="Par620" w:tooltip="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history="1">
        <w:r>
          <w:rPr>
            <w:color w:val="0000FF"/>
          </w:rPr>
          <w:t>пунктом 88</w:t>
        </w:r>
      </w:hyperlink>
      <w:r>
        <w:t xml:space="preserve"> Порядка.</w:t>
      </w:r>
    </w:p>
    <w:p w:rsidR="00000000" w:rsidRDefault="00C01B0D">
      <w:pPr>
        <w:pStyle w:val="ConsPlusNormal"/>
        <w:spacing w:before="24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w:t>
      </w:r>
      <w:r>
        <w:t>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000000" w:rsidRDefault="00C01B0D">
      <w:pPr>
        <w:pStyle w:val="ConsPlusNormal"/>
        <w:spacing w:before="240"/>
        <w:ind w:firstLine="540"/>
        <w:jc w:val="both"/>
      </w:pPr>
      <w:r>
        <w:t>Привлеченн</w:t>
      </w:r>
      <w:r>
        <w:t>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w:t>
      </w:r>
      <w:r>
        <w:t>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w:t>
      </w:r>
      <w:r>
        <w:t>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w:t>
      </w:r>
      <w:r>
        <w:t xml:space="preserve"> по решению апелляционной комиссии рекомендуемое время может быть увеличено).</w:t>
      </w:r>
    </w:p>
    <w:p w:rsidR="00000000" w:rsidRDefault="00C01B0D">
      <w:pPr>
        <w:pStyle w:val="ConsPlusNormal"/>
        <w:spacing w:before="24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000000" w:rsidRDefault="00C01B0D">
      <w:pPr>
        <w:pStyle w:val="ConsPlusNormal"/>
        <w:spacing w:before="240"/>
        <w:ind w:firstLine="540"/>
        <w:jc w:val="both"/>
      </w:pPr>
      <w:r>
        <w:t>1) об отклонении апелляции;</w:t>
      </w:r>
    </w:p>
    <w:p w:rsidR="00000000" w:rsidRDefault="00C01B0D">
      <w:pPr>
        <w:pStyle w:val="ConsPlusNormal"/>
        <w:spacing w:before="240"/>
        <w:ind w:firstLine="540"/>
        <w:jc w:val="both"/>
      </w:pPr>
      <w:r>
        <w:t>2) об удовлет</w:t>
      </w:r>
      <w:r>
        <w:t>ворении апелляции.</w:t>
      </w:r>
    </w:p>
    <w:p w:rsidR="00000000" w:rsidRDefault="00C01B0D">
      <w:pPr>
        <w:pStyle w:val="ConsPlusNormal"/>
        <w:spacing w:before="24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00000" w:rsidRDefault="00C01B0D">
      <w:pPr>
        <w:pStyle w:val="ConsPlusNormal"/>
        <w:spacing w:before="240"/>
        <w:ind w:firstLine="540"/>
        <w:jc w:val="both"/>
      </w:pPr>
      <w:r>
        <w:t>Апелляционная комиссия рассматривает апелляцию о несогласии с в</w:t>
      </w:r>
      <w:r>
        <w:t>ыставленными баллами в течение четырех рабочих дней, следующих за днем ее поступления в апелляционную комиссию.</w:t>
      </w:r>
    </w:p>
    <w:p w:rsidR="00000000" w:rsidRDefault="00C01B0D">
      <w:pPr>
        <w:pStyle w:val="ConsPlusNormal"/>
        <w:spacing w:before="24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w:t>
      </w:r>
      <w:r>
        <w:t xml:space="preserve">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000000" w:rsidRDefault="00C01B0D">
      <w:pPr>
        <w:pStyle w:val="ConsPlusNormal"/>
        <w:spacing w:before="240"/>
        <w:ind w:firstLine="540"/>
        <w:jc w:val="both"/>
      </w:pPr>
      <w:r>
        <w:t>92. После принятия апелляционной комиссией соответствующего решения и у</w:t>
      </w:r>
      <w:r>
        <w:t>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w:t>
      </w:r>
      <w:r>
        <w:t>ьтатами ГИА.</w:t>
      </w:r>
    </w:p>
    <w:p w:rsidR="00000000" w:rsidRDefault="00C01B0D">
      <w:pPr>
        <w:pStyle w:val="ConsPlusNormal"/>
        <w:jc w:val="both"/>
      </w:pPr>
    </w:p>
    <w:p w:rsidR="00000000" w:rsidRDefault="00C01B0D">
      <w:pPr>
        <w:pStyle w:val="ConsPlusNormal"/>
        <w:jc w:val="both"/>
      </w:pPr>
    </w:p>
    <w:p w:rsidR="00C01B0D" w:rsidRDefault="00C01B0D">
      <w:pPr>
        <w:pStyle w:val="ConsPlusNormal"/>
        <w:pBdr>
          <w:top w:val="single" w:sz="6" w:space="0" w:color="auto"/>
        </w:pBdr>
        <w:spacing w:before="100" w:after="100"/>
        <w:jc w:val="both"/>
        <w:rPr>
          <w:sz w:val="2"/>
          <w:szCs w:val="2"/>
        </w:rPr>
      </w:pPr>
    </w:p>
    <w:sectPr w:rsidR="00C01B0D">
      <w:headerReference w:type="default" r:id="rId72"/>
      <w:footerReference w:type="default" r:id="rId7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0D" w:rsidRDefault="00C01B0D">
      <w:pPr>
        <w:spacing w:after="0" w:line="240" w:lineRule="auto"/>
      </w:pPr>
      <w:r>
        <w:separator/>
      </w:r>
    </w:p>
  </w:endnote>
  <w:endnote w:type="continuationSeparator" w:id="0">
    <w:p w:rsidR="00C01B0D" w:rsidRDefault="00C0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01B0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01B0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01B0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01B0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F138A">
            <w:rPr>
              <w:rFonts w:ascii="Tahoma" w:hAnsi="Tahoma" w:cs="Tahoma"/>
              <w:sz w:val="20"/>
              <w:szCs w:val="20"/>
            </w:rPr>
            <w:fldChar w:fldCharType="separate"/>
          </w:r>
          <w:r w:rsidR="005F138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F138A">
            <w:rPr>
              <w:rFonts w:ascii="Tahoma" w:hAnsi="Tahoma" w:cs="Tahoma"/>
              <w:sz w:val="20"/>
              <w:szCs w:val="20"/>
            </w:rPr>
            <w:fldChar w:fldCharType="separate"/>
          </w:r>
          <w:r w:rsidR="005F138A">
            <w:rPr>
              <w:rFonts w:ascii="Tahoma" w:hAnsi="Tahoma" w:cs="Tahoma"/>
              <w:noProof/>
              <w:sz w:val="20"/>
              <w:szCs w:val="20"/>
            </w:rPr>
            <w:t>48</w:t>
          </w:r>
          <w:r>
            <w:rPr>
              <w:rFonts w:ascii="Tahoma" w:hAnsi="Tahoma" w:cs="Tahoma"/>
              <w:sz w:val="20"/>
              <w:szCs w:val="20"/>
            </w:rPr>
            <w:fldChar w:fldCharType="end"/>
          </w:r>
        </w:p>
      </w:tc>
    </w:tr>
  </w:tbl>
  <w:p w:rsidR="00000000" w:rsidRDefault="00C01B0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0D" w:rsidRDefault="00C01B0D">
      <w:pPr>
        <w:spacing w:after="0" w:line="240" w:lineRule="auto"/>
      </w:pPr>
      <w:r>
        <w:separator/>
      </w:r>
    </w:p>
  </w:footnote>
  <w:footnote w:type="continuationSeparator" w:id="0">
    <w:p w:rsidR="00C01B0D" w:rsidRDefault="00C01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01B0D">
          <w:pPr>
            <w:pStyle w:val="ConsPlusNormal"/>
            <w:rPr>
              <w:rFonts w:ascii="Tahoma" w:hAnsi="Tahoma" w:cs="Tahoma"/>
              <w:sz w:val="16"/>
              <w:szCs w:val="16"/>
            </w:rPr>
          </w:pPr>
          <w:r>
            <w:rPr>
              <w:rFonts w:ascii="Tahoma" w:hAnsi="Tahoma" w:cs="Tahoma"/>
              <w:sz w:val="16"/>
              <w:szCs w:val="16"/>
            </w:rPr>
            <w:t>Приказ Минпросвещения России N 232, Рособрнадзора N 551 от 04.04.2023</w:t>
          </w:r>
          <w:r>
            <w:rPr>
              <w:rFonts w:ascii="Tahoma" w:hAnsi="Tahoma" w:cs="Tahoma"/>
              <w:sz w:val="16"/>
              <w:szCs w:val="16"/>
            </w:rPr>
            <w:br/>
            <w:t>"Об утверждении Порядка проведения государственной...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01B0D">
          <w:pPr>
            <w:pStyle w:val="ConsPlusNormal"/>
            <w:jc w:val="right"/>
            <w:rPr>
              <w:rFonts w:ascii="Tahoma" w:hAnsi="Tahoma" w:cs="Tahoma"/>
              <w:sz w:val="16"/>
              <w:szCs w:val="16"/>
            </w:rPr>
          </w:pPr>
          <w:r>
            <w:rPr>
              <w:rFonts w:ascii="Tahoma" w:hAnsi="Tahoma" w:cs="Tahoma"/>
              <w:sz w:val="18"/>
              <w:szCs w:val="18"/>
            </w:rPr>
            <w:t xml:space="preserve">Документ </w:t>
          </w:r>
          <w:r>
            <w:rPr>
              <w:rFonts w:ascii="Tahoma" w:hAnsi="Tahoma" w:cs="Tahoma"/>
              <w:sz w:val="18"/>
              <w:szCs w:val="18"/>
            </w:rPr>
            <w:t xml:space="preserve">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19.10.2023</w:t>
          </w:r>
        </w:p>
      </w:tc>
    </w:tr>
  </w:tbl>
  <w:p w:rsidR="00000000" w:rsidRDefault="00C01B0D">
    <w:pPr>
      <w:pStyle w:val="ConsPlusNormal"/>
      <w:pBdr>
        <w:bottom w:val="single" w:sz="12" w:space="0" w:color="auto"/>
      </w:pBdr>
      <w:jc w:val="center"/>
      <w:rPr>
        <w:sz w:val="2"/>
        <w:szCs w:val="2"/>
      </w:rPr>
    </w:pPr>
  </w:p>
  <w:p w:rsidR="00000000" w:rsidRDefault="00C01B0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8A"/>
    <w:rsid w:val="005F138A"/>
    <w:rsid w:val="00C0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25AAA7-8B10-4963-A7F9-AECBE1A9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783&amp;date=19.10.2023&amp;dst=2&amp;field=134" TargetMode="External"/><Relationship Id="rId18" Type="http://schemas.openxmlformats.org/officeDocument/2006/relationships/hyperlink" Target="https://login.consultant.ru/link/?req=doc&amp;base=LAW&amp;n=441431&amp;date=19.10.2023&amp;dst=100020&amp;field=134" TargetMode="External"/><Relationship Id="rId26" Type="http://schemas.openxmlformats.org/officeDocument/2006/relationships/hyperlink" Target="https://login.consultant.ru/link/?req=doc&amp;base=LAW&amp;n=99661&amp;date=19.10.2023&amp;dst=100004&amp;field=134" TargetMode="External"/><Relationship Id="rId39" Type="http://schemas.openxmlformats.org/officeDocument/2006/relationships/hyperlink" Target="https://login.consultant.ru/link/?req=doc&amp;base=LAW&amp;n=437409&amp;date=19.10.2023&amp;dst=100818&amp;field=134" TargetMode="External"/><Relationship Id="rId21" Type="http://schemas.openxmlformats.org/officeDocument/2006/relationships/hyperlink" Target="https://login.consultant.ru/link/?req=doc&amp;base=LAW&amp;n=437409&amp;date=19.10.2023&amp;dst=100810&amp;field=134" TargetMode="External"/><Relationship Id="rId34" Type="http://schemas.openxmlformats.org/officeDocument/2006/relationships/hyperlink" Target="https://login.consultant.ru/link/?req=doc&amp;base=LAW&amp;n=437409&amp;date=19.10.2023&amp;dst=100818&amp;field=134" TargetMode="External"/><Relationship Id="rId42" Type="http://schemas.openxmlformats.org/officeDocument/2006/relationships/hyperlink" Target="https://login.consultant.ru/link/?req=doc&amp;base=LAW&amp;n=437409&amp;date=19.10.2023&amp;dst=100812&amp;field=134" TargetMode="External"/><Relationship Id="rId47" Type="http://schemas.openxmlformats.org/officeDocument/2006/relationships/hyperlink" Target="https://login.consultant.ru/link/?req=doc&amp;base=LAW&amp;n=437409&amp;date=19.10.2023&amp;dst=101599&amp;field=134" TargetMode="External"/><Relationship Id="rId50" Type="http://schemas.openxmlformats.org/officeDocument/2006/relationships/hyperlink" Target="https://login.consultant.ru/link/?req=doc&amp;base=LAW&amp;n=437409&amp;date=19.10.2023&amp;dst=101599&amp;field=134" TargetMode="External"/><Relationship Id="rId55" Type="http://schemas.openxmlformats.org/officeDocument/2006/relationships/hyperlink" Target="https://login.consultant.ru/link/?req=doc&amp;base=LAW&amp;n=442669&amp;date=19.10.2023&amp;dst=100013&amp;field=134" TargetMode="External"/><Relationship Id="rId63" Type="http://schemas.openxmlformats.org/officeDocument/2006/relationships/hyperlink" Target="https://login.consultant.ru/link/?req=doc&amp;base=LAW&amp;n=437409&amp;date=19.10.2023&amp;dst=245&amp;field=134" TargetMode="External"/><Relationship Id="rId68" Type="http://schemas.openxmlformats.org/officeDocument/2006/relationships/hyperlink" Target="https://login.consultant.ru/link/?req=doc&amp;base=LAW&amp;n=437409&amp;date=19.10.2023&amp;dst=245&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37409&amp;date=19.10.2023&amp;dst=245&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37409&amp;date=19.10.2023&amp;dst=100801&amp;field=134" TargetMode="External"/><Relationship Id="rId29" Type="http://schemas.openxmlformats.org/officeDocument/2006/relationships/hyperlink" Target="https://login.consultant.ru/link/?req=doc&amp;base=LAW&amp;n=45537&amp;date=19.10.2023" TargetMode="External"/><Relationship Id="rId11" Type="http://schemas.openxmlformats.org/officeDocument/2006/relationships/hyperlink" Target="https://login.consultant.ru/link/?req=doc&amp;base=LAW&amp;n=447035&amp;date=19.10.2023&amp;dst=10&amp;field=134" TargetMode="External"/><Relationship Id="rId24" Type="http://schemas.openxmlformats.org/officeDocument/2006/relationships/hyperlink" Target="https://login.consultant.ru/link/?req=doc&amp;base=LAW&amp;n=437409&amp;date=19.10.2023&amp;dst=758&amp;field=134" TargetMode="External"/><Relationship Id="rId32" Type="http://schemas.openxmlformats.org/officeDocument/2006/relationships/hyperlink" Target="https://login.consultant.ru/link/?req=doc&amp;base=LAW&amp;n=442874&amp;date=19.10.2023&amp;dst=100017&amp;field=134" TargetMode="External"/><Relationship Id="rId37" Type="http://schemas.openxmlformats.org/officeDocument/2006/relationships/hyperlink" Target="https://login.consultant.ru/link/?req=doc&amp;base=LAW&amp;n=437409&amp;date=19.10.2023&amp;dst=101329&amp;field=134" TargetMode="External"/><Relationship Id="rId40" Type="http://schemas.openxmlformats.org/officeDocument/2006/relationships/hyperlink" Target="https://login.consultant.ru/link/?req=doc&amp;base=LAW&amp;n=437409&amp;date=19.10.2023&amp;dst=100813&amp;field=134" TargetMode="External"/><Relationship Id="rId45" Type="http://schemas.openxmlformats.org/officeDocument/2006/relationships/hyperlink" Target="https://login.consultant.ru/link/?req=doc&amp;base=LAW&amp;n=442669&amp;date=19.10.2023&amp;dst=100013&amp;field=134" TargetMode="External"/><Relationship Id="rId53" Type="http://schemas.openxmlformats.org/officeDocument/2006/relationships/hyperlink" Target="https://login.consultant.ru/link/?req=doc&amp;base=LAW&amp;n=442438&amp;date=19.10.2023&amp;dst=123&amp;field=134" TargetMode="External"/><Relationship Id="rId58" Type="http://schemas.openxmlformats.org/officeDocument/2006/relationships/hyperlink" Target="https://login.consultant.ru/link/?req=doc&amp;base=LAW&amp;n=437409&amp;date=19.10.2023&amp;dst=245&amp;field=134" TargetMode="External"/><Relationship Id="rId66" Type="http://schemas.openxmlformats.org/officeDocument/2006/relationships/hyperlink" Target="https://login.consultant.ru/link/?req=doc&amp;base=LAW&amp;n=437409&amp;date=19.10.2023&amp;dst=245&amp;field=134"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39309&amp;date=19.10.2023&amp;dst=100016&amp;field=134" TargetMode="External"/><Relationship Id="rId23" Type="http://schemas.openxmlformats.org/officeDocument/2006/relationships/hyperlink" Target="https://login.consultant.ru/link/?req=doc&amp;base=LAW&amp;n=437409&amp;date=19.10.2023&amp;dst=100803&amp;field=134" TargetMode="External"/><Relationship Id="rId28" Type="http://schemas.openxmlformats.org/officeDocument/2006/relationships/hyperlink" Target="https://login.consultant.ru/link/?req=doc&amp;base=LAW&amp;n=442320&amp;date=19.10.2023" TargetMode="External"/><Relationship Id="rId36" Type="http://schemas.openxmlformats.org/officeDocument/2006/relationships/hyperlink" Target="https://login.consultant.ru/link/?req=doc&amp;base=LAW&amp;n=442669&amp;date=19.10.2023&amp;dst=100013&amp;field=134" TargetMode="External"/><Relationship Id="rId49" Type="http://schemas.openxmlformats.org/officeDocument/2006/relationships/hyperlink" Target="https://login.consultant.ru/link/?req=doc&amp;base=LAW&amp;n=437409&amp;date=19.10.2023&amp;dst=100813&amp;field=134" TargetMode="External"/><Relationship Id="rId57" Type="http://schemas.openxmlformats.org/officeDocument/2006/relationships/hyperlink" Target="https://login.consultant.ru/link/?req=doc&amp;base=LAW&amp;n=437409&amp;date=19.10.2023&amp;dst=247&amp;field=134" TargetMode="External"/><Relationship Id="rId61" Type="http://schemas.openxmlformats.org/officeDocument/2006/relationships/hyperlink" Target="https://login.consultant.ru/link/?req=doc&amp;base=LAW&amp;n=442874&amp;date=19.10.2023&amp;dst=100017&amp;field=134" TargetMode="External"/><Relationship Id="rId10" Type="http://schemas.openxmlformats.org/officeDocument/2006/relationships/hyperlink" Target="https://login.consultant.ru/link/?req=doc&amp;base=LAW&amp;n=447035&amp;date=19.10.2023&amp;dst=100015&amp;field=134" TargetMode="External"/><Relationship Id="rId19" Type="http://schemas.openxmlformats.org/officeDocument/2006/relationships/hyperlink" Target="https://login.consultant.ru/link/?req=doc&amp;base=LAW&amp;n=437409&amp;date=19.10.2023&amp;dst=250&amp;field=134" TargetMode="External"/><Relationship Id="rId31" Type="http://schemas.openxmlformats.org/officeDocument/2006/relationships/hyperlink" Target="https://login.consultant.ru/link/?req=doc&amp;base=LAW&amp;n=458783&amp;date=19.10.2023&amp;dst=100149&amp;field=134" TargetMode="External"/><Relationship Id="rId44" Type="http://schemas.openxmlformats.org/officeDocument/2006/relationships/hyperlink" Target="https://login.consultant.ru/link/?req=doc&amp;base=LAW&amp;n=437409&amp;date=19.10.2023&amp;dst=100817&amp;field=134" TargetMode="External"/><Relationship Id="rId52" Type="http://schemas.openxmlformats.org/officeDocument/2006/relationships/hyperlink" Target="https://login.consultant.ru/link/?req=doc&amp;base=LAW&amp;n=437409&amp;date=19.10.2023&amp;dst=432&amp;field=134" TargetMode="External"/><Relationship Id="rId60" Type="http://schemas.openxmlformats.org/officeDocument/2006/relationships/hyperlink" Target="https://login.consultant.ru/link/?req=doc&amp;base=LAW&amp;n=453479&amp;date=19.10.2023" TargetMode="External"/><Relationship Id="rId65" Type="http://schemas.openxmlformats.org/officeDocument/2006/relationships/hyperlink" Target="https://login.consultant.ru/link/?req=doc&amp;base=LAW&amp;n=453308&amp;date=19.10.2023&amp;dst=100059&amp;field=134" TargetMode="External"/><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37409&amp;date=19.10.2023&amp;dst=245&amp;field=134" TargetMode="External"/><Relationship Id="rId14" Type="http://schemas.openxmlformats.org/officeDocument/2006/relationships/hyperlink" Target="https://login.consultant.ru/link/?req=doc&amp;base=LAW&amp;n=313211&amp;date=19.10.2023" TargetMode="External"/><Relationship Id="rId22" Type="http://schemas.openxmlformats.org/officeDocument/2006/relationships/hyperlink" Target="https://login.consultant.ru/link/?req=doc&amp;base=LAW&amp;n=437409&amp;date=19.10.2023&amp;dst=100817&amp;field=134" TargetMode="External"/><Relationship Id="rId27" Type="http://schemas.openxmlformats.org/officeDocument/2006/relationships/hyperlink" Target="https://login.consultant.ru/link/?req=doc&amp;base=LAW&amp;n=452991&amp;date=19.10.2023&amp;dst=465&amp;field=134" TargetMode="External"/><Relationship Id="rId30" Type="http://schemas.openxmlformats.org/officeDocument/2006/relationships/hyperlink" Target="https://login.consultant.ru/link/?req=doc&amp;base=LAW&amp;n=439201&amp;date=19.10.2023" TargetMode="External"/><Relationship Id="rId35" Type="http://schemas.openxmlformats.org/officeDocument/2006/relationships/hyperlink" Target="https://login.consultant.ru/link/?req=doc&amp;base=LAW&amp;n=437409&amp;date=19.10.2023&amp;dst=247&amp;field=134" TargetMode="External"/><Relationship Id="rId43" Type="http://schemas.openxmlformats.org/officeDocument/2006/relationships/hyperlink" Target="https://login.consultant.ru/link/?req=doc&amp;base=LAW&amp;n=437409&amp;date=19.10.2023&amp;dst=100807&amp;field=134" TargetMode="External"/><Relationship Id="rId48" Type="http://schemas.openxmlformats.org/officeDocument/2006/relationships/hyperlink" Target="https://login.consultant.ru/link/?req=doc&amp;base=LAW&amp;n=437409&amp;date=19.10.2023&amp;dst=247&amp;field=134" TargetMode="External"/><Relationship Id="rId56" Type="http://schemas.openxmlformats.org/officeDocument/2006/relationships/hyperlink" Target="https://login.consultant.ru/link/?req=doc&amp;base=LAW&amp;n=437409&amp;date=19.10.2023&amp;dst=101599&amp;field=134" TargetMode="External"/><Relationship Id="rId64" Type="http://schemas.openxmlformats.org/officeDocument/2006/relationships/hyperlink" Target="https://login.consultant.ru/link/?req=doc&amp;base=LAW&amp;n=371594&amp;date=19.10.2023&amp;dst=100047&amp;field=134" TargetMode="External"/><Relationship Id="rId69" Type="http://schemas.openxmlformats.org/officeDocument/2006/relationships/hyperlink" Target="https://login.consultant.ru/link/?req=doc&amp;base=LAW&amp;n=437409&amp;date=19.10.2023&amp;dst=24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7409&amp;date=19.10.2023&amp;dst=247&amp;field=134"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login.consultant.ru/link/?req=doc&amp;base=LAW&amp;n=458783&amp;date=19.10.2023&amp;dst=100142&amp;field=134" TargetMode="External"/><Relationship Id="rId17" Type="http://schemas.openxmlformats.org/officeDocument/2006/relationships/hyperlink" Target="https://login.consultant.ru/link/?req=doc&amp;base=LAW&amp;n=439309&amp;date=19.10.2023" TargetMode="External"/><Relationship Id="rId25" Type="http://schemas.openxmlformats.org/officeDocument/2006/relationships/hyperlink" Target="https://login.consultant.ru/link/?req=doc&amp;base=LAW&amp;n=149244&amp;date=19.10.2023" TargetMode="External"/><Relationship Id="rId33" Type="http://schemas.openxmlformats.org/officeDocument/2006/relationships/hyperlink" Target="https://login.consultant.ru/link/?req=doc&amp;base=LAW&amp;n=437409&amp;date=19.10.2023&amp;dst=100810&amp;field=134" TargetMode="External"/><Relationship Id="rId38" Type="http://schemas.openxmlformats.org/officeDocument/2006/relationships/hyperlink" Target="https://login.consultant.ru/link/?req=doc&amp;base=LAW&amp;n=437409&amp;date=19.10.2023&amp;dst=101599&amp;field=134" TargetMode="External"/><Relationship Id="rId46" Type="http://schemas.openxmlformats.org/officeDocument/2006/relationships/hyperlink" Target="https://login.consultant.ru/link/?req=doc&amp;base=LAW&amp;n=437409&amp;date=19.10.2023&amp;dst=101329&amp;field=134" TargetMode="External"/><Relationship Id="rId59" Type="http://schemas.openxmlformats.org/officeDocument/2006/relationships/hyperlink" Target="https://login.consultant.ru/link/?req=doc&amp;base=LAW&amp;n=437409&amp;date=19.10.2023&amp;dst=245&amp;field=134" TargetMode="External"/><Relationship Id="rId67" Type="http://schemas.openxmlformats.org/officeDocument/2006/relationships/hyperlink" Target="https://login.consultant.ru/link/?req=doc&amp;base=LAW&amp;n=437409&amp;date=19.10.2023&amp;dst=245&amp;field=134" TargetMode="External"/><Relationship Id="rId20" Type="http://schemas.openxmlformats.org/officeDocument/2006/relationships/hyperlink" Target="https://login.consultant.ru/link/?req=doc&amp;base=LAW&amp;n=437409&amp;date=19.10.2023&amp;dst=100515&amp;field=134" TargetMode="External"/><Relationship Id="rId41" Type="http://schemas.openxmlformats.org/officeDocument/2006/relationships/hyperlink" Target="https://login.consultant.ru/link/?req=doc&amp;base=LAW&amp;n=437409&amp;date=19.10.2023&amp;dst=100808&amp;field=134" TargetMode="External"/><Relationship Id="rId54" Type="http://schemas.openxmlformats.org/officeDocument/2006/relationships/hyperlink" Target="https://login.consultant.ru/link/?req=doc&amp;base=LAW&amp;n=157436&amp;date=19.10.2023" TargetMode="External"/><Relationship Id="rId62" Type="http://schemas.openxmlformats.org/officeDocument/2006/relationships/hyperlink" Target="https://login.consultant.ru/link/?req=doc&amp;base=LAW&amp;n=437409&amp;date=19.10.2023&amp;dst=100810&amp;field=134" TargetMode="External"/><Relationship Id="rId70" Type="http://schemas.openxmlformats.org/officeDocument/2006/relationships/hyperlink" Target="https://login.consultant.ru/link/?req=doc&amp;base=LAW&amp;n=437409&amp;date=19.10.2023&amp;dst=100818&amp;field=134"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23414</Words>
  <Characters>133462</Characters>
  <Application>Microsoft Office Word</Application>
  <DocSecurity>2</DocSecurity>
  <Lines>1112</Lines>
  <Paragraphs>313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N 232, Рособрнадзора N 551 от 04.04.2023"Об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12.05.2023 N 73292)</vt:lpstr>
    </vt:vector>
  </TitlesOfParts>
  <Company>КонсультантПлюс Версия 4022.00.55</Company>
  <LinksUpToDate>false</LinksUpToDate>
  <CharactersWithSpaces>156563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232, Рособрнадзора N 551 от 04.04.2023"Об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12.05.2023 N 73292)</dc:title>
  <dc:subject/>
  <dc:creator>Наталья Валентиновна Примерова</dc:creator>
  <cp:keywords/>
  <dc:description/>
  <cp:lastModifiedBy>Наталья Валентиновна Примерова</cp:lastModifiedBy>
  <cp:revision>2</cp:revision>
  <dcterms:created xsi:type="dcterms:W3CDTF">2023-10-19T01:59:00Z</dcterms:created>
  <dcterms:modified xsi:type="dcterms:W3CDTF">2023-10-19T01:59:00Z</dcterms:modified>
</cp:coreProperties>
</file>