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95" w:rsidRPr="00E02A83" w:rsidRDefault="00EB3B95">
      <w:pPr>
        <w:rPr>
          <w:rFonts w:ascii="Times New Roman" w:hAnsi="Times New Roman" w:cs="Times New Roman"/>
        </w:rPr>
      </w:pPr>
      <w:bookmarkStart w:id="0" w:name="_GoBack"/>
      <w:bookmarkEnd w:id="0"/>
    </w:p>
    <w:p w:rsidR="005451A4" w:rsidRPr="00E02A83" w:rsidRDefault="00D82387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02A83">
        <w:rPr>
          <w:rFonts w:ascii="Times New Roman" w:hAnsi="Times New Roman" w:cs="Times New Roman"/>
          <w:b/>
          <w:bCs/>
          <w:iCs/>
          <w:sz w:val="48"/>
          <w:szCs w:val="48"/>
        </w:rPr>
        <w:t>ВНИМАНИЕ</w:t>
      </w:r>
      <w:r w:rsidR="005451A4" w:rsidRPr="00E02A83">
        <w:rPr>
          <w:rFonts w:ascii="Times New Roman" w:hAnsi="Times New Roman" w:cs="Times New Roman"/>
          <w:b/>
          <w:bCs/>
          <w:iCs/>
          <w:sz w:val="48"/>
          <w:szCs w:val="48"/>
        </w:rPr>
        <w:t>!!!</w:t>
      </w:r>
    </w:p>
    <w:p w:rsidR="00E34822" w:rsidRDefault="000C3C88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</w:t>
      </w:r>
    </w:p>
    <w:p w:rsidR="000C3C88" w:rsidRPr="00E02A83" w:rsidRDefault="000C3C88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EB3B95" w:rsidRDefault="005451A4" w:rsidP="00B45F9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2A83">
        <w:rPr>
          <w:rFonts w:ascii="Times New Roman" w:hAnsi="Times New Roman" w:cs="Times New Roman"/>
          <w:b/>
          <w:bCs/>
          <w:iCs/>
          <w:sz w:val="28"/>
          <w:szCs w:val="28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0C3C88" w:rsidRDefault="000C3C88" w:rsidP="00B45F9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C3C88" w:rsidRPr="00E02A83" w:rsidRDefault="000C3C88" w:rsidP="00B45F9D">
      <w:pPr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3F3C40" w:rsidRDefault="00EB3B95" w:rsidP="00B45F9D">
      <w:pPr>
        <w:pStyle w:val="3"/>
        <w:jc w:val="center"/>
        <w:rPr>
          <w:iCs/>
          <w:sz w:val="36"/>
          <w:szCs w:val="36"/>
        </w:rPr>
      </w:pPr>
      <w:r w:rsidRPr="00E02A83">
        <w:rPr>
          <w:iCs/>
          <w:sz w:val="36"/>
          <w:szCs w:val="36"/>
        </w:rPr>
        <w:t xml:space="preserve">В </w:t>
      </w:r>
      <w:r w:rsidR="00C54D9B" w:rsidRPr="00E02A83">
        <w:rPr>
          <w:iCs/>
          <w:sz w:val="36"/>
          <w:szCs w:val="36"/>
        </w:rPr>
        <w:t>связи с</w:t>
      </w:r>
      <w:r w:rsidR="000C3C88">
        <w:rPr>
          <w:iCs/>
          <w:sz w:val="36"/>
          <w:szCs w:val="36"/>
        </w:rPr>
        <w:t xml:space="preserve"> празднованием Всемирного дня</w:t>
      </w:r>
      <w:r w:rsidR="00C54D9B" w:rsidRPr="00E02A83">
        <w:rPr>
          <w:iCs/>
          <w:sz w:val="36"/>
          <w:szCs w:val="36"/>
        </w:rPr>
        <w:t xml:space="preserve"> защиты прав потребителей</w:t>
      </w:r>
      <w:r w:rsidR="004F19F7">
        <w:rPr>
          <w:iCs/>
          <w:sz w:val="36"/>
          <w:szCs w:val="36"/>
        </w:rPr>
        <w:t xml:space="preserve"> – 15 марта</w:t>
      </w:r>
      <w:r w:rsidR="000C3C88">
        <w:rPr>
          <w:iCs/>
          <w:sz w:val="36"/>
          <w:szCs w:val="36"/>
        </w:rPr>
        <w:t xml:space="preserve"> 2025 г.</w:t>
      </w:r>
      <w:r w:rsidR="00C54D9B" w:rsidRPr="00E02A83">
        <w:rPr>
          <w:iCs/>
          <w:sz w:val="36"/>
          <w:szCs w:val="36"/>
        </w:rPr>
        <w:t>,</w:t>
      </w:r>
      <w:r w:rsidR="00C54D9B" w:rsidRPr="00E02A83">
        <w:rPr>
          <w:iCs/>
          <w:sz w:val="36"/>
          <w:szCs w:val="36"/>
        </w:rPr>
        <w:br/>
        <w:t xml:space="preserve">в </w:t>
      </w:r>
      <w:r w:rsidRPr="00E02A83">
        <w:rPr>
          <w:iCs/>
          <w:sz w:val="36"/>
          <w:szCs w:val="36"/>
        </w:rPr>
        <w:t xml:space="preserve">период с </w:t>
      </w:r>
      <w:r w:rsidR="00C54D9B" w:rsidRPr="00E02A83">
        <w:rPr>
          <w:iCs/>
          <w:sz w:val="36"/>
          <w:szCs w:val="36"/>
        </w:rPr>
        <w:t>1</w:t>
      </w:r>
      <w:r w:rsidR="000C3C88">
        <w:rPr>
          <w:iCs/>
          <w:sz w:val="36"/>
          <w:szCs w:val="36"/>
        </w:rPr>
        <w:t>0.03.2025</w:t>
      </w:r>
      <w:r w:rsidR="00AF1C30">
        <w:rPr>
          <w:iCs/>
          <w:sz w:val="36"/>
          <w:szCs w:val="36"/>
        </w:rPr>
        <w:t xml:space="preserve"> г. по 21</w:t>
      </w:r>
      <w:r w:rsidR="000C3C88">
        <w:rPr>
          <w:iCs/>
          <w:sz w:val="36"/>
          <w:szCs w:val="36"/>
        </w:rPr>
        <w:t>.03.2025</w:t>
      </w:r>
      <w:r w:rsidR="00E02A83">
        <w:rPr>
          <w:iCs/>
          <w:sz w:val="36"/>
          <w:szCs w:val="36"/>
        </w:rPr>
        <w:t xml:space="preserve"> </w:t>
      </w:r>
      <w:r w:rsidR="00D82387" w:rsidRPr="00E02A83">
        <w:rPr>
          <w:iCs/>
          <w:sz w:val="36"/>
          <w:szCs w:val="36"/>
        </w:rPr>
        <w:t>г.</w:t>
      </w:r>
      <w:r w:rsidR="00CC3000" w:rsidRPr="00E02A83">
        <w:rPr>
          <w:iCs/>
          <w:sz w:val="36"/>
          <w:szCs w:val="36"/>
        </w:rPr>
        <w:t xml:space="preserve"> </w:t>
      </w:r>
      <w:r w:rsidRPr="00E02A83">
        <w:rPr>
          <w:iCs/>
          <w:sz w:val="36"/>
          <w:szCs w:val="36"/>
        </w:rPr>
        <w:t>проводит «Горячую линию»</w:t>
      </w:r>
      <w:r w:rsidR="00D82387" w:rsidRPr="00E02A83">
        <w:rPr>
          <w:iCs/>
          <w:sz w:val="36"/>
          <w:szCs w:val="36"/>
        </w:rPr>
        <w:t xml:space="preserve"> </w:t>
      </w:r>
      <w:r w:rsidR="000C3C88">
        <w:rPr>
          <w:iCs/>
          <w:sz w:val="36"/>
          <w:szCs w:val="36"/>
        </w:rPr>
        <w:t>по теме: «Справедливый переход к устойчивому образу жизни».</w:t>
      </w:r>
    </w:p>
    <w:p w:rsidR="000C3C88" w:rsidRDefault="000C3C88" w:rsidP="00B45F9D">
      <w:pPr>
        <w:pStyle w:val="3"/>
        <w:jc w:val="center"/>
        <w:rPr>
          <w:iCs/>
          <w:sz w:val="36"/>
          <w:szCs w:val="36"/>
        </w:rPr>
      </w:pPr>
    </w:p>
    <w:p w:rsidR="000C3C88" w:rsidRPr="00E02A83" w:rsidRDefault="000C3C88" w:rsidP="00B45F9D">
      <w:pPr>
        <w:pStyle w:val="3"/>
        <w:jc w:val="center"/>
        <w:rPr>
          <w:noProof/>
          <w:sz w:val="24"/>
          <w:szCs w:val="24"/>
        </w:rPr>
      </w:pPr>
    </w:p>
    <w:p w:rsidR="002D4595" w:rsidRDefault="00AF1C30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Консультацию специалистов по данной тематике, а также по вопросам в сфере защиты прав потребителей</w:t>
      </w:r>
      <w:r w:rsidR="000C3C88">
        <w:rPr>
          <w:i/>
          <w:noProof/>
          <w:color w:val="1F497D" w:themeColor="text2"/>
          <w:sz w:val="24"/>
          <w:szCs w:val="24"/>
        </w:rPr>
        <w:t xml:space="preserve"> можно получить:</w:t>
      </w:r>
    </w:p>
    <w:p w:rsid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 xml:space="preserve">- по телефону: </w:t>
      </w:r>
      <w:r w:rsidRPr="000C3C88">
        <w:rPr>
          <w:i/>
          <w:noProof/>
          <w:color w:val="1F497D" w:themeColor="text2"/>
          <w:sz w:val="24"/>
          <w:szCs w:val="24"/>
        </w:rPr>
        <w:t>8(385-86) 3-24-41</w:t>
      </w:r>
      <w:r>
        <w:rPr>
          <w:i/>
          <w:noProof/>
          <w:color w:val="1F497D" w:themeColor="text2"/>
          <w:sz w:val="24"/>
          <w:szCs w:val="24"/>
        </w:rPr>
        <w:t>;</w:t>
      </w:r>
    </w:p>
    <w:p w:rsidR="000C3C88" w:rsidRP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- по электронной почте:</w:t>
      </w:r>
      <w:r>
        <w:rPr>
          <w:i/>
          <w:noProof/>
          <w:color w:val="1F497D" w:themeColor="text2"/>
          <w:sz w:val="24"/>
          <w:szCs w:val="24"/>
          <w:lang w:val="en-US"/>
        </w:rPr>
        <w:t>loktevskiy</w:t>
      </w:r>
      <w:r w:rsidRPr="000C3C88">
        <w:rPr>
          <w:i/>
          <w:noProof/>
          <w:color w:val="1F497D" w:themeColor="text2"/>
          <w:sz w:val="24"/>
          <w:szCs w:val="24"/>
        </w:rPr>
        <w:t>@</w:t>
      </w:r>
      <w:r>
        <w:rPr>
          <w:i/>
          <w:noProof/>
          <w:color w:val="1F497D" w:themeColor="text2"/>
          <w:sz w:val="24"/>
          <w:szCs w:val="24"/>
          <w:lang w:val="en-US"/>
        </w:rPr>
        <w:t>altcge</w:t>
      </w:r>
      <w:r w:rsidRPr="000C3C88">
        <w:rPr>
          <w:i/>
          <w:noProof/>
          <w:color w:val="1F497D" w:themeColor="text2"/>
          <w:sz w:val="24"/>
          <w:szCs w:val="24"/>
        </w:rPr>
        <w:t>.</w:t>
      </w:r>
      <w:r>
        <w:rPr>
          <w:i/>
          <w:noProof/>
          <w:color w:val="1F497D" w:themeColor="text2"/>
          <w:sz w:val="24"/>
          <w:szCs w:val="24"/>
          <w:lang w:val="en-US"/>
        </w:rPr>
        <w:t>ru</w:t>
      </w:r>
      <w:r>
        <w:rPr>
          <w:i/>
          <w:noProof/>
          <w:color w:val="1F497D" w:themeColor="text2"/>
          <w:sz w:val="24"/>
          <w:szCs w:val="24"/>
        </w:rPr>
        <w:t>;</w:t>
      </w:r>
    </w:p>
    <w:p w:rsidR="000C3C88" w:rsidRP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- на личном приеме по адресу: Алтайский край, Локтевский район, г. Горняк, ул. Октябрьская, д.5.</w:t>
      </w:r>
    </w:p>
    <w:p w:rsid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</w:p>
    <w:p w:rsidR="000C3C88" w:rsidRPr="00B45F9D" w:rsidRDefault="000C3C88" w:rsidP="00B45F9D">
      <w:pPr>
        <w:pStyle w:val="3"/>
        <w:jc w:val="center"/>
        <w:rPr>
          <w:i/>
          <w:color w:val="1F497D" w:themeColor="text2"/>
          <w:sz w:val="24"/>
          <w:szCs w:val="24"/>
        </w:rPr>
      </w:pPr>
    </w:p>
    <w:p w:rsidR="00EB3B95" w:rsidRPr="001419E0" w:rsidRDefault="00EB3B95" w:rsidP="00B46413">
      <w:pPr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EB3B95" w:rsidRDefault="00565697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  <w:r>
        <w:rPr>
          <w:rFonts w:ascii="Times New Roman" w:hAnsi="Times New Roman" w:cs="Times New Roman"/>
          <w:noProof/>
          <w:color w:val="C0504D"/>
          <w:sz w:val="32"/>
          <w:szCs w:val="32"/>
        </w:rPr>
        <w:drawing>
          <wp:inline distT="0" distB="0" distL="0" distR="0">
            <wp:extent cx="5925940" cy="1447800"/>
            <wp:effectExtent l="19050" t="0" r="0" b="0"/>
            <wp:docPr id="1" name="Рисунок 1" descr="C:\Documents and Settings\Администратор\Рабочий стол\Всемирный день по ЗПП в 2022 году\15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семирный день по ЗПП в 2022 году\15 мар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B95" w:rsidSect="0056569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A"/>
    <w:rsid w:val="00034015"/>
    <w:rsid w:val="00067FCD"/>
    <w:rsid w:val="000C3C88"/>
    <w:rsid w:val="00124BF1"/>
    <w:rsid w:val="0012575C"/>
    <w:rsid w:val="001419E0"/>
    <w:rsid w:val="00165A99"/>
    <w:rsid w:val="001825D9"/>
    <w:rsid w:val="001A7F71"/>
    <w:rsid w:val="001D1895"/>
    <w:rsid w:val="001E68B4"/>
    <w:rsid w:val="00206442"/>
    <w:rsid w:val="00217A56"/>
    <w:rsid w:val="00250818"/>
    <w:rsid w:val="00287F86"/>
    <w:rsid w:val="002B7F3A"/>
    <w:rsid w:val="002D4595"/>
    <w:rsid w:val="003F3C40"/>
    <w:rsid w:val="004151F1"/>
    <w:rsid w:val="00450E1C"/>
    <w:rsid w:val="004E6127"/>
    <w:rsid w:val="004F19F7"/>
    <w:rsid w:val="005006FC"/>
    <w:rsid w:val="005320A8"/>
    <w:rsid w:val="005330D0"/>
    <w:rsid w:val="005451A4"/>
    <w:rsid w:val="005549C0"/>
    <w:rsid w:val="00565697"/>
    <w:rsid w:val="00567DAD"/>
    <w:rsid w:val="00570B2A"/>
    <w:rsid w:val="00576DA5"/>
    <w:rsid w:val="00582BDC"/>
    <w:rsid w:val="005E161B"/>
    <w:rsid w:val="005F60CA"/>
    <w:rsid w:val="00605E78"/>
    <w:rsid w:val="00640A39"/>
    <w:rsid w:val="00647745"/>
    <w:rsid w:val="00685848"/>
    <w:rsid w:val="006C048F"/>
    <w:rsid w:val="00774083"/>
    <w:rsid w:val="007868F5"/>
    <w:rsid w:val="008327A9"/>
    <w:rsid w:val="00882A46"/>
    <w:rsid w:val="00884174"/>
    <w:rsid w:val="009029F7"/>
    <w:rsid w:val="00957122"/>
    <w:rsid w:val="00A22FE4"/>
    <w:rsid w:val="00AF1C30"/>
    <w:rsid w:val="00B45CA1"/>
    <w:rsid w:val="00B45F9D"/>
    <w:rsid w:val="00B46413"/>
    <w:rsid w:val="00B51A97"/>
    <w:rsid w:val="00B54C1A"/>
    <w:rsid w:val="00BE44EE"/>
    <w:rsid w:val="00C11DEA"/>
    <w:rsid w:val="00C46A7B"/>
    <w:rsid w:val="00C54D9B"/>
    <w:rsid w:val="00CA7539"/>
    <w:rsid w:val="00CC3000"/>
    <w:rsid w:val="00CE1595"/>
    <w:rsid w:val="00CE5314"/>
    <w:rsid w:val="00CF25A8"/>
    <w:rsid w:val="00D52B8A"/>
    <w:rsid w:val="00D82387"/>
    <w:rsid w:val="00E02A83"/>
    <w:rsid w:val="00E11C4B"/>
    <w:rsid w:val="00E324D9"/>
    <w:rsid w:val="00E34822"/>
    <w:rsid w:val="00E410C4"/>
    <w:rsid w:val="00E47235"/>
    <w:rsid w:val="00E66B40"/>
    <w:rsid w:val="00E87427"/>
    <w:rsid w:val="00EB3B95"/>
    <w:rsid w:val="00EB6F4E"/>
    <w:rsid w:val="00F15F48"/>
    <w:rsid w:val="00F476D9"/>
    <w:rsid w:val="00F543A1"/>
    <w:rsid w:val="00F550A9"/>
    <w:rsid w:val="00FB3CD4"/>
    <w:rsid w:val="00F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9524CB-47AB-497A-922A-AE35035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97"/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419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  <w:style w:type="character" w:customStyle="1" w:styleId="30">
    <w:name w:val="Заголовок 3 Знак"/>
    <w:basedOn w:val="a0"/>
    <w:link w:val="3"/>
    <w:uiPriority w:val="9"/>
    <w:rsid w:val="001419E0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2024-03-12T03:53:00Z</cp:lastPrinted>
  <dcterms:created xsi:type="dcterms:W3CDTF">2025-03-12T04:24:00Z</dcterms:created>
  <dcterms:modified xsi:type="dcterms:W3CDTF">2025-03-12T04:24:00Z</dcterms:modified>
</cp:coreProperties>
</file>